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8F1" w:rsidRPr="00270FC1" w:rsidRDefault="007B18F1" w:rsidP="007B18F1">
      <w:pPr>
        <w:spacing w:line="0" w:lineRule="atLeast"/>
        <w:ind w:right="-6"/>
        <w:jc w:val="center"/>
        <w:rPr>
          <w:b/>
          <w:sz w:val="24"/>
          <w:szCs w:val="24"/>
        </w:rPr>
      </w:pPr>
      <w:bookmarkStart w:id="0" w:name="_GoBack"/>
      <w:bookmarkEnd w:id="0"/>
      <w:r w:rsidRPr="00270FC1">
        <w:rPr>
          <w:b/>
          <w:sz w:val="24"/>
          <w:szCs w:val="24"/>
        </w:rPr>
        <w:t>Планируемые результаты обучения</w:t>
      </w:r>
    </w:p>
    <w:p w:rsidR="007B18F1" w:rsidRDefault="007B18F1" w:rsidP="007B18F1">
      <w:pPr>
        <w:spacing w:line="239" w:lineRule="exact"/>
      </w:pPr>
    </w:p>
    <w:p w:rsidR="007B18F1" w:rsidRDefault="007B18F1" w:rsidP="007B18F1">
      <w:pPr>
        <w:spacing w:line="8" w:lineRule="exact"/>
      </w:pPr>
    </w:p>
    <w:p w:rsidR="007B18F1" w:rsidRPr="007B18F1" w:rsidRDefault="007B18F1" w:rsidP="007B18F1">
      <w:pPr>
        <w:widowControl/>
        <w:numPr>
          <w:ilvl w:val="0"/>
          <w:numId w:val="3"/>
        </w:numPr>
        <w:tabs>
          <w:tab w:val="left" w:pos="1107"/>
        </w:tabs>
        <w:autoSpaceDE/>
        <w:autoSpaceDN/>
        <w:spacing w:line="237" w:lineRule="auto"/>
        <w:ind w:left="27" w:firstLine="823"/>
        <w:jc w:val="both"/>
        <w:rPr>
          <w:color w:val="333333"/>
          <w:sz w:val="24"/>
        </w:rPr>
      </w:pPr>
      <w:r>
        <w:rPr>
          <w:sz w:val="24"/>
        </w:rPr>
        <w:t xml:space="preserve">соответствии с ФГОС рабочая программа направлена на достижение системы планируемых результатов освоения ООП СОО, включающей в себя личностные, метапредметные, предметные результаты. </w:t>
      </w:r>
    </w:p>
    <w:p w:rsidR="007B18F1" w:rsidRPr="007B18F1" w:rsidRDefault="007B18F1" w:rsidP="007B18F1">
      <w:pPr>
        <w:widowControl/>
        <w:tabs>
          <w:tab w:val="left" w:pos="1107"/>
        </w:tabs>
        <w:autoSpaceDE/>
        <w:autoSpaceDN/>
        <w:spacing w:line="237" w:lineRule="auto"/>
        <w:ind w:left="850"/>
        <w:jc w:val="both"/>
        <w:rPr>
          <w:color w:val="333333"/>
          <w:sz w:val="24"/>
        </w:rPr>
      </w:pPr>
    </w:p>
    <w:p w:rsidR="007B18F1" w:rsidRDefault="007B18F1" w:rsidP="007B18F1">
      <w:pPr>
        <w:widowControl/>
        <w:tabs>
          <w:tab w:val="left" w:pos="1107"/>
        </w:tabs>
        <w:autoSpaceDE/>
        <w:autoSpaceDN/>
        <w:spacing w:line="237" w:lineRule="auto"/>
        <w:jc w:val="both"/>
        <w:rPr>
          <w:color w:val="333333"/>
          <w:sz w:val="24"/>
        </w:rPr>
      </w:pPr>
      <w:r w:rsidRPr="007B18F1">
        <w:rPr>
          <w:b/>
          <w:color w:val="333333"/>
          <w:sz w:val="24"/>
        </w:rPr>
        <w:tab/>
        <w:t>Личностными результатами</w:t>
      </w:r>
      <w:r>
        <w:rPr>
          <w:b/>
          <w:color w:val="333333"/>
          <w:sz w:val="24"/>
        </w:rPr>
        <w:t xml:space="preserve"> </w:t>
      </w:r>
      <w:r>
        <w:rPr>
          <w:color w:val="333333"/>
          <w:sz w:val="24"/>
        </w:rPr>
        <w:t>изучения предмета</w:t>
      </w:r>
      <w:r>
        <w:rPr>
          <w:b/>
          <w:color w:val="333333"/>
          <w:sz w:val="24"/>
        </w:rPr>
        <w:t xml:space="preserve"> </w:t>
      </w:r>
      <w:r>
        <w:rPr>
          <w:color w:val="333333"/>
          <w:sz w:val="24"/>
        </w:rPr>
        <w:t>«</w:t>
      </w:r>
      <w:r w:rsidR="000462D6">
        <w:rPr>
          <w:color w:val="333333"/>
          <w:sz w:val="24"/>
        </w:rPr>
        <w:t>Право</w:t>
      </w:r>
      <w:r>
        <w:rPr>
          <w:color w:val="333333"/>
          <w:sz w:val="24"/>
        </w:rPr>
        <w:t>»</w:t>
      </w:r>
      <w:r>
        <w:rPr>
          <w:b/>
          <w:color w:val="333333"/>
          <w:sz w:val="24"/>
        </w:rPr>
        <w:t xml:space="preserve"> </w:t>
      </w:r>
      <w:r>
        <w:rPr>
          <w:color w:val="333333"/>
          <w:sz w:val="24"/>
        </w:rPr>
        <w:t>являются следующие умения:</w:t>
      </w:r>
    </w:p>
    <w:p w:rsidR="007B18F1" w:rsidRDefault="007B18F1" w:rsidP="007B18F1">
      <w:pPr>
        <w:spacing w:line="12" w:lineRule="exact"/>
      </w:pPr>
    </w:p>
    <w:p w:rsidR="007B18F1" w:rsidRDefault="007B18F1" w:rsidP="007B18F1">
      <w:pPr>
        <w:widowControl/>
        <w:numPr>
          <w:ilvl w:val="0"/>
          <w:numId w:val="4"/>
        </w:numPr>
        <w:tabs>
          <w:tab w:val="left" w:pos="202"/>
        </w:tabs>
        <w:autoSpaceDE/>
        <w:autoSpaceDN/>
        <w:spacing w:line="237" w:lineRule="auto"/>
        <w:ind w:left="7" w:hanging="7"/>
        <w:jc w:val="both"/>
        <w:rPr>
          <w:color w:val="333333"/>
          <w:sz w:val="24"/>
        </w:rPr>
      </w:pPr>
      <w:r>
        <w:rPr>
          <w:color w:val="333333"/>
          <w:sz w:val="24"/>
        </w:rPr>
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7B18F1" w:rsidRDefault="007B18F1" w:rsidP="007B18F1">
      <w:pPr>
        <w:spacing w:line="14" w:lineRule="exact"/>
        <w:rPr>
          <w:color w:val="333333"/>
          <w:sz w:val="24"/>
        </w:rPr>
      </w:pPr>
    </w:p>
    <w:p w:rsidR="007B18F1" w:rsidRDefault="007B18F1" w:rsidP="007B18F1">
      <w:pPr>
        <w:widowControl/>
        <w:numPr>
          <w:ilvl w:val="0"/>
          <w:numId w:val="4"/>
        </w:numPr>
        <w:tabs>
          <w:tab w:val="left" w:pos="254"/>
        </w:tabs>
        <w:autoSpaceDE/>
        <w:autoSpaceDN/>
        <w:spacing w:line="236" w:lineRule="auto"/>
        <w:ind w:left="7" w:hanging="7"/>
        <w:jc w:val="both"/>
        <w:rPr>
          <w:color w:val="333333"/>
          <w:sz w:val="24"/>
        </w:rPr>
      </w:pPr>
      <w:r>
        <w:rPr>
          <w:color w:val="333333"/>
          <w:sz w:val="24"/>
        </w:rPr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</w:t>
      </w:r>
    </w:p>
    <w:p w:rsidR="007B18F1" w:rsidRDefault="007B18F1" w:rsidP="007B18F1">
      <w:pPr>
        <w:spacing w:line="13" w:lineRule="exact"/>
        <w:rPr>
          <w:color w:val="333333"/>
          <w:sz w:val="24"/>
        </w:rPr>
      </w:pPr>
    </w:p>
    <w:p w:rsidR="007B18F1" w:rsidRDefault="007B18F1" w:rsidP="007B18F1">
      <w:pPr>
        <w:widowControl/>
        <w:numPr>
          <w:ilvl w:val="0"/>
          <w:numId w:val="4"/>
        </w:numPr>
        <w:tabs>
          <w:tab w:val="left" w:pos="264"/>
        </w:tabs>
        <w:autoSpaceDE/>
        <w:autoSpaceDN/>
        <w:spacing w:line="234" w:lineRule="auto"/>
        <w:ind w:left="7" w:hanging="7"/>
        <w:rPr>
          <w:color w:val="333333"/>
          <w:sz w:val="24"/>
        </w:rPr>
      </w:pPr>
      <w:r>
        <w:rPr>
          <w:color w:val="333333"/>
          <w:sz w:val="24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7B18F1" w:rsidRDefault="007B18F1" w:rsidP="007B18F1">
      <w:pPr>
        <w:spacing w:line="13" w:lineRule="exact"/>
        <w:rPr>
          <w:color w:val="333333"/>
          <w:sz w:val="24"/>
        </w:rPr>
      </w:pPr>
    </w:p>
    <w:p w:rsidR="007B18F1" w:rsidRDefault="007B18F1" w:rsidP="007B18F1">
      <w:pPr>
        <w:widowControl/>
        <w:numPr>
          <w:ilvl w:val="0"/>
          <w:numId w:val="4"/>
        </w:numPr>
        <w:tabs>
          <w:tab w:val="left" w:pos="166"/>
        </w:tabs>
        <w:autoSpaceDE/>
        <w:autoSpaceDN/>
        <w:spacing w:line="236" w:lineRule="auto"/>
        <w:ind w:left="7" w:hanging="7"/>
        <w:jc w:val="both"/>
        <w:rPr>
          <w:color w:val="333333"/>
          <w:sz w:val="24"/>
        </w:rPr>
      </w:pPr>
      <w:r>
        <w:rPr>
          <w:color w:val="333333"/>
          <w:sz w:val="24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</w:r>
    </w:p>
    <w:p w:rsidR="007B18F1" w:rsidRDefault="007B18F1" w:rsidP="007B18F1">
      <w:pPr>
        <w:widowControl/>
        <w:numPr>
          <w:ilvl w:val="0"/>
          <w:numId w:val="5"/>
        </w:numPr>
        <w:tabs>
          <w:tab w:val="left" w:pos="154"/>
        </w:tabs>
        <w:autoSpaceDE/>
        <w:autoSpaceDN/>
        <w:spacing w:line="234" w:lineRule="auto"/>
        <w:ind w:left="7" w:hanging="7"/>
        <w:jc w:val="both"/>
        <w:rPr>
          <w:color w:val="333333"/>
          <w:sz w:val="24"/>
        </w:rPr>
      </w:pPr>
      <w:bookmarkStart w:id="1" w:name="page7"/>
      <w:bookmarkEnd w:id="1"/>
      <w:r>
        <w:rPr>
          <w:color w:val="333333"/>
          <w:sz w:val="24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</w:t>
      </w:r>
    </w:p>
    <w:p w:rsidR="007B18F1" w:rsidRDefault="007B18F1" w:rsidP="007B18F1">
      <w:pPr>
        <w:spacing w:line="14" w:lineRule="exact"/>
        <w:jc w:val="both"/>
        <w:rPr>
          <w:color w:val="333333"/>
          <w:sz w:val="24"/>
        </w:rPr>
      </w:pPr>
    </w:p>
    <w:p w:rsidR="007B18F1" w:rsidRDefault="007B18F1" w:rsidP="007B18F1">
      <w:pPr>
        <w:widowControl/>
        <w:numPr>
          <w:ilvl w:val="0"/>
          <w:numId w:val="5"/>
        </w:numPr>
        <w:tabs>
          <w:tab w:val="left" w:pos="240"/>
        </w:tabs>
        <w:autoSpaceDE/>
        <w:autoSpaceDN/>
        <w:spacing w:line="234" w:lineRule="auto"/>
        <w:ind w:left="7" w:hanging="7"/>
        <w:jc w:val="both"/>
        <w:rPr>
          <w:color w:val="333333"/>
          <w:sz w:val="24"/>
        </w:rPr>
      </w:pPr>
      <w:r>
        <w:rPr>
          <w:color w:val="333333"/>
          <w:sz w:val="24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7B18F1" w:rsidRDefault="007B18F1" w:rsidP="007B18F1">
      <w:pPr>
        <w:spacing w:line="13" w:lineRule="exact"/>
        <w:jc w:val="both"/>
        <w:rPr>
          <w:color w:val="333333"/>
          <w:sz w:val="24"/>
        </w:rPr>
      </w:pPr>
    </w:p>
    <w:p w:rsidR="007B18F1" w:rsidRDefault="007B18F1" w:rsidP="007B18F1">
      <w:pPr>
        <w:widowControl/>
        <w:numPr>
          <w:ilvl w:val="0"/>
          <w:numId w:val="5"/>
        </w:numPr>
        <w:tabs>
          <w:tab w:val="left" w:pos="178"/>
        </w:tabs>
        <w:autoSpaceDE/>
        <w:autoSpaceDN/>
        <w:spacing w:line="234" w:lineRule="auto"/>
        <w:ind w:left="7" w:hanging="7"/>
        <w:jc w:val="both"/>
        <w:rPr>
          <w:color w:val="333333"/>
          <w:sz w:val="24"/>
        </w:rPr>
      </w:pPr>
      <w:r>
        <w:rPr>
          <w:color w:val="333333"/>
          <w:sz w:val="24"/>
        </w:rPr>
        <w:t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общественно-полезной, учебно-исследовательской, творческой и других видов деятельности;</w:t>
      </w:r>
    </w:p>
    <w:p w:rsidR="007B18F1" w:rsidRDefault="007B18F1" w:rsidP="007B18F1">
      <w:pPr>
        <w:spacing w:line="13" w:lineRule="exact"/>
        <w:jc w:val="both"/>
        <w:rPr>
          <w:color w:val="333333"/>
          <w:sz w:val="24"/>
        </w:rPr>
      </w:pPr>
    </w:p>
    <w:p w:rsidR="007B18F1" w:rsidRDefault="007B18F1" w:rsidP="007B18F1">
      <w:pPr>
        <w:widowControl/>
        <w:numPr>
          <w:ilvl w:val="0"/>
          <w:numId w:val="5"/>
        </w:numPr>
        <w:tabs>
          <w:tab w:val="left" w:pos="180"/>
        </w:tabs>
        <w:autoSpaceDE/>
        <w:autoSpaceDN/>
        <w:spacing w:line="234" w:lineRule="auto"/>
        <w:ind w:left="7" w:hanging="7"/>
        <w:jc w:val="both"/>
        <w:rPr>
          <w:color w:val="333333"/>
          <w:sz w:val="24"/>
        </w:rPr>
      </w:pPr>
      <w:r>
        <w:rPr>
          <w:color w:val="333333"/>
          <w:sz w:val="24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7B18F1" w:rsidRDefault="007B18F1" w:rsidP="007B18F1">
      <w:pPr>
        <w:spacing w:line="13" w:lineRule="exact"/>
        <w:jc w:val="both"/>
        <w:rPr>
          <w:color w:val="333333"/>
          <w:sz w:val="24"/>
        </w:rPr>
      </w:pPr>
    </w:p>
    <w:p w:rsidR="007B18F1" w:rsidRDefault="007B18F1" w:rsidP="007B18F1">
      <w:pPr>
        <w:widowControl/>
        <w:numPr>
          <w:ilvl w:val="0"/>
          <w:numId w:val="5"/>
        </w:numPr>
        <w:tabs>
          <w:tab w:val="left" w:pos="269"/>
        </w:tabs>
        <w:autoSpaceDE/>
        <w:autoSpaceDN/>
        <w:spacing w:line="234" w:lineRule="auto"/>
        <w:ind w:left="7" w:hanging="7"/>
        <w:jc w:val="both"/>
        <w:rPr>
          <w:color w:val="333333"/>
          <w:sz w:val="24"/>
        </w:rPr>
      </w:pPr>
      <w:r>
        <w:rPr>
          <w:color w:val="333333"/>
          <w:sz w:val="24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7B18F1" w:rsidRDefault="007B18F1" w:rsidP="007B18F1">
      <w:pPr>
        <w:spacing w:line="2" w:lineRule="exact"/>
        <w:jc w:val="both"/>
        <w:rPr>
          <w:color w:val="333333"/>
          <w:sz w:val="24"/>
        </w:rPr>
      </w:pPr>
    </w:p>
    <w:p w:rsidR="007B18F1" w:rsidRDefault="007B18F1" w:rsidP="007B18F1">
      <w:pPr>
        <w:spacing w:line="0" w:lineRule="atLeast"/>
        <w:ind w:left="7"/>
        <w:jc w:val="both"/>
        <w:rPr>
          <w:b/>
          <w:color w:val="333333"/>
          <w:sz w:val="24"/>
          <w:u w:val="single"/>
        </w:rPr>
      </w:pPr>
    </w:p>
    <w:p w:rsidR="007B18F1" w:rsidRDefault="007B18F1" w:rsidP="007B18F1">
      <w:pPr>
        <w:spacing w:line="0" w:lineRule="atLeast"/>
        <w:ind w:left="7" w:firstLine="713"/>
        <w:jc w:val="both"/>
        <w:rPr>
          <w:color w:val="333333"/>
          <w:sz w:val="24"/>
        </w:rPr>
      </w:pPr>
      <w:r w:rsidRPr="007B18F1">
        <w:rPr>
          <w:b/>
          <w:color w:val="333333"/>
          <w:sz w:val="24"/>
        </w:rPr>
        <w:t>Метапредметными</w:t>
      </w:r>
      <w:r>
        <w:rPr>
          <w:b/>
          <w:color w:val="333333"/>
          <w:sz w:val="24"/>
        </w:rPr>
        <w:t xml:space="preserve"> результатами </w:t>
      </w:r>
      <w:r>
        <w:rPr>
          <w:color w:val="333333"/>
          <w:sz w:val="24"/>
        </w:rPr>
        <w:t>изучения предмета</w:t>
      </w:r>
      <w:r>
        <w:rPr>
          <w:b/>
          <w:color w:val="333333"/>
          <w:sz w:val="24"/>
        </w:rPr>
        <w:t xml:space="preserve"> </w:t>
      </w:r>
      <w:r>
        <w:rPr>
          <w:color w:val="333333"/>
          <w:sz w:val="24"/>
        </w:rPr>
        <w:t>«</w:t>
      </w:r>
      <w:r w:rsidR="000462D6">
        <w:rPr>
          <w:color w:val="333333"/>
          <w:sz w:val="24"/>
        </w:rPr>
        <w:t>Право</w:t>
      </w:r>
      <w:r>
        <w:rPr>
          <w:color w:val="333333"/>
          <w:sz w:val="24"/>
        </w:rPr>
        <w:t>»</w:t>
      </w:r>
      <w:r>
        <w:rPr>
          <w:b/>
          <w:color w:val="333333"/>
          <w:sz w:val="24"/>
        </w:rPr>
        <w:t xml:space="preserve"> </w:t>
      </w:r>
      <w:r>
        <w:rPr>
          <w:color w:val="333333"/>
          <w:sz w:val="24"/>
        </w:rPr>
        <w:t>являются следующие умения:</w:t>
      </w:r>
    </w:p>
    <w:p w:rsidR="007B18F1" w:rsidRDefault="007B18F1" w:rsidP="007B18F1">
      <w:pPr>
        <w:spacing w:line="12" w:lineRule="exact"/>
        <w:jc w:val="both"/>
        <w:rPr>
          <w:color w:val="333333"/>
          <w:sz w:val="24"/>
        </w:rPr>
      </w:pPr>
    </w:p>
    <w:p w:rsidR="007B18F1" w:rsidRDefault="007B18F1" w:rsidP="007B18F1">
      <w:pPr>
        <w:widowControl/>
        <w:numPr>
          <w:ilvl w:val="0"/>
          <w:numId w:val="5"/>
        </w:numPr>
        <w:tabs>
          <w:tab w:val="left" w:pos="194"/>
        </w:tabs>
        <w:autoSpaceDE/>
        <w:autoSpaceDN/>
        <w:spacing w:line="234" w:lineRule="auto"/>
        <w:ind w:left="7" w:hanging="7"/>
        <w:jc w:val="both"/>
        <w:rPr>
          <w:color w:val="333333"/>
          <w:sz w:val="24"/>
        </w:rPr>
      </w:pPr>
      <w:r>
        <w:rPr>
          <w:color w:val="333333"/>
          <w:sz w:val="24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7B18F1" w:rsidRDefault="007B18F1" w:rsidP="007B18F1">
      <w:pPr>
        <w:spacing w:line="13" w:lineRule="exact"/>
        <w:jc w:val="both"/>
        <w:rPr>
          <w:color w:val="333333"/>
          <w:sz w:val="24"/>
        </w:rPr>
      </w:pPr>
    </w:p>
    <w:p w:rsidR="007B18F1" w:rsidRDefault="007B18F1" w:rsidP="007B18F1">
      <w:pPr>
        <w:widowControl/>
        <w:numPr>
          <w:ilvl w:val="0"/>
          <w:numId w:val="5"/>
        </w:numPr>
        <w:tabs>
          <w:tab w:val="left" w:pos="204"/>
        </w:tabs>
        <w:autoSpaceDE/>
        <w:autoSpaceDN/>
        <w:spacing w:line="234" w:lineRule="auto"/>
        <w:ind w:left="7" w:hanging="7"/>
        <w:jc w:val="both"/>
        <w:rPr>
          <w:color w:val="333333"/>
          <w:sz w:val="24"/>
        </w:rPr>
      </w:pPr>
      <w:r>
        <w:rPr>
          <w:color w:val="333333"/>
          <w:sz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7B18F1" w:rsidRDefault="007B18F1" w:rsidP="007B18F1">
      <w:pPr>
        <w:spacing w:line="13" w:lineRule="exact"/>
        <w:jc w:val="both"/>
        <w:rPr>
          <w:color w:val="333333"/>
          <w:sz w:val="24"/>
        </w:rPr>
      </w:pPr>
    </w:p>
    <w:p w:rsidR="007B18F1" w:rsidRDefault="007B18F1" w:rsidP="007B18F1">
      <w:pPr>
        <w:widowControl/>
        <w:numPr>
          <w:ilvl w:val="0"/>
          <w:numId w:val="5"/>
        </w:numPr>
        <w:tabs>
          <w:tab w:val="left" w:pos="202"/>
        </w:tabs>
        <w:autoSpaceDE/>
        <w:autoSpaceDN/>
        <w:spacing w:line="235" w:lineRule="auto"/>
        <w:ind w:left="7" w:hanging="7"/>
        <w:jc w:val="both"/>
        <w:rPr>
          <w:color w:val="333333"/>
          <w:sz w:val="24"/>
        </w:rPr>
      </w:pPr>
      <w:r>
        <w:rPr>
          <w:color w:val="333333"/>
          <w:sz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7B18F1" w:rsidRDefault="007B18F1" w:rsidP="007B18F1">
      <w:pPr>
        <w:spacing w:line="3" w:lineRule="exact"/>
        <w:jc w:val="both"/>
        <w:rPr>
          <w:color w:val="333333"/>
          <w:sz w:val="24"/>
        </w:rPr>
      </w:pPr>
    </w:p>
    <w:p w:rsidR="007B18F1" w:rsidRDefault="007B18F1" w:rsidP="007B18F1">
      <w:pPr>
        <w:widowControl/>
        <w:numPr>
          <w:ilvl w:val="0"/>
          <w:numId w:val="5"/>
        </w:numPr>
        <w:tabs>
          <w:tab w:val="left" w:pos="147"/>
        </w:tabs>
        <w:autoSpaceDE/>
        <w:autoSpaceDN/>
        <w:spacing w:line="0" w:lineRule="atLeast"/>
        <w:ind w:left="147" w:hanging="147"/>
        <w:jc w:val="both"/>
        <w:rPr>
          <w:color w:val="333333"/>
          <w:sz w:val="24"/>
        </w:rPr>
      </w:pPr>
      <w:r>
        <w:rPr>
          <w:color w:val="333333"/>
          <w:sz w:val="24"/>
        </w:rPr>
        <w:t>умение оценивать правильность выполнения учебной задачи, собственные возможности её решения;</w:t>
      </w:r>
    </w:p>
    <w:p w:rsidR="007B18F1" w:rsidRDefault="007B18F1" w:rsidP="007B18F1">
      <w:pPr>
        <w:spacing w:line="12" w:lineRule="exact"/>
        <w:jc w:val="both"/>
        <w:rPr>
          <w:color w:val="333333"/>
          <w:sz w:val="24"/>
        </w:rPr>
      </w:pPr>
    </w:p>
    <w:p w:rsidR="007B18F1" w:rsidRDefault="007B18F1" w:rsidP="007B18F1">
      <w:pPr>
        <w:widowControl/>
        <w:numPr>
          <w:ilvl w:val="0"/>
          <w:numId w:val="5"/>
        </w:numPr>
        <w:tabs>
          <w:tab w:val="left" w:pos="197"/>
        </w:tabs>
        <w:autoSpaceDE/>
        <w:autoSpaceDN/>
        <w:spacing w:line="234" w:lineRule="auto"/>
        <w:ind w:left="7" w:hanging="7"/>
        <w:jc w:val="both"/>
        <w:rPr>
          <w:color w:val="333333"/>
          <w:sz w:val="24"/>
        </w:rPr>
      </w:pPr>
      <w:r>
        <w:rPr>
          <w:color w:val="333333"/>
          <w:sz w:val="24"/>
        </w:rPr>
        <w:lastRenderedPageBreak/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7B18F1" w:rsidRDefault="007B18F1" w:rsidP="007B18F1">
      <w:pPr>
        <w:spacing w:line="13" w:lineRule="exact"/>
        <w:jc w:val="both"/>
        <w:rPr>
          <w:color w:val="333333"/>
          <w:sz w:val="24"/>
        </w:rPr>
      </w:pPr>
    </w:p>
    <w:p w:rsidR="007B18F1" w:rsidRDefault="007B18F1" w:rsidP="007B18F1">
      <w:pPr>
        <w:widowControl/>
        <w:numPr>
          <w:ilvl w:val="0"/>
          <w:numId w:val="5"/>
        </w:numPr>
        <w:tabs>
          <w:tab w:val="left" w:pos="211"/>
        </w:tabs>
        <w:autoSpaceDE/>
        <w:autoSpaceDN/>
        <w:spacing w:line="236" w:lineRule="auto"/>
        <w:ind w:left="7" w:hanging="7"/>
        <w:jc w:val="both"/>
        <w:rPr>
          <w:color w:val="333333"/>
          <w:sz w:val="24"/>
        </w:rPr>
      </w:pPr>
      <w:r>
        <w:rPr>
          <w:color w:val="333333"/>
          <w:sz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7B18F1" w:rsidRDefault="007B18F1" w:rsidP="007B18F1">
      <w:pPr>
        <w:spacing w:line="1" w:lineRule="exact"/>
        <w:jc w:val="both"/>
        <w:rPr>
          <w:color w:val="333333"/>
          <w:sz w:val="24"/>
        </w:rPr>
      </w:pPr>
    </w:p>
    <w:p w:rsidR="007B18F1" w:rsidRDefault="007B18F1" w:rsidP="007B18F1">
      <w:pPr>
        <w:widowControl/>
        <w:numPr>
          <w:ilvl w:val="0"/>
          <w:numId w:val="5"/>
        </w:numPr>
        <w:tabs>
          <w:tab w:val="left" w:pos="147"/>
        </w:tabs>
        <w:autoSpaceDE/>
        <w:autoSpaceDN/>
        <w:spacing w:line="0" w:lineRule="atLeast"/>
        <w:ind w:left="147" w:hanging="147"/>
        <w:jc w:val="both"/>
        <w:rPr>
          <w:color w:val="333333"/>
          <w:sz w:val="24"/>
        </w:rPr>
      </w:pPr>
      <w:r>
        <w:rPr>
          <w:color w:val="333333"/>
          <w:sz w:val="24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7B18F1" w:rsidRDefault="007B18F1" w:rsidP="007B18F1">
      <w:pPr>
        <w:spacing w:line="0" w:lineRule="atLeast"/>
        <w:ind w:left="7"/>
        <w:jc w:val="both"/>
        <w:rPr>
          <w:color w:val="333333"/>
          <w:sz w:val="24"/>
        </w:rPr>
      </w:pPr>
      <w:r>
        <w:rPr>
          <w:color w:val="333333"/>
          <w:sz w:val="24"/>
        </w:rPr>
        <w:t>-смысловое чтение;</w:t>
      </w:r>
    </w:p>
    <w:p w:rsidR="007B18F1" w:rsidRDefault="007B18F1" w:rsidP="007B18F1">
      <w:pPr>
        <w:spacing w:line="12" w:lineRule="exact"/>
        <w:jc w:val="both"/>
      </w:pPr>
    </w:p>
    <w:p w:rsidR="007B18F1" w:rsidRDefault="007B18F1" w:rsidP="007B18F1">
      <w:pPr>
        <w:spacing w:line="236" w:lineRule="auto"/>
        <w:ind w:left="7"/>
        <w:jc w:val="both"/>
        <w:rPr>
          <w:color w:val="333333"/>
          <w:sz w:val="24"/>
        </w:rPr>
      </w:pPr>
      <w:r>
        <w:rPr>
          <w:color w:val="333333"/>
          <w:sz w:val="24"/>
        </w:rPr>
        <w:t>-умение организовывать учебное сотрудничество и совместную деятельность с учителем и сверстниками; работать индивидуально и в группе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7B18F1" w:rsidRDefault="007B18F1" w:rsidP="007B18F1">
      <w:pPr>
        <w:spacing w:line="17" w:lineRule="exact"/>
        <w:jc w:val="both"/>
      </w:pPr>
    </w:p>
    <w:p w:rsidR="007B18F1" w:rsidRPr="00270FC1" w:rsidRDefault="007B18F1" w:rsidP="007B18F1">
      <w:pPr>
        <w:widowControl/>
        <w:numPr>
          <w:ilvl w:val="0"/>
          <w:numId w:val="6"/>
        </w:numPr>
        <w:tabs>
          <w:tab w:val="left" w:pos="221"/>
        </w:tabs>
        <w:autoSpaceDE/>
        <w:autoSpaceDN/>
        <w:spacing w:line="236" w:lineRule="auto"/>
        <w:ind w:left="7" w:hanging="7"/>
        <w:jc w:val="both"/>
        <w:rPr>
          <w:rFonts w:ascii="Arial" w:eastAsia="Arial" w:hAnsi="Arial"/>
          <w:sz w:val="24"/>
        </w:rPr>
      </w:pPr>
      <w:r>
        <w:rPr>
          <w:color w:val="333333"/>
          <w:sz w:val="24"/>
        </w:rP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потребностей, планирования и регуляции своей деятельности; владение устной и письменной речью, монологической контекстной речью. </w:t>
      </w:r>
    </w:p>
    <w:p w:rsidR="007B18F1" w:rsidRDefault="007B18F1">
      <w:pPr>
        <w:rPr>
          <w:b/>
          <w:bCs/>
          <w:sz w:val="24"/>
          <w:szCs w:val="24"/>
        </w:rPr>
      </w:pPr>
    </w:p>
    <w:p w:rsidR="007B18F1" w:rsidRPr="007B18F1" w:rsidRDefault="007B18F1" w:rsidP="007B18F1">
      <w:pPr>
        <w:ind w:firstLine="720"/>
        <w:rPr>
          <w:b/>
          <w:color w:val="333333"/>
          <w:sz w:val="24"/>
        </w:rPr>
      </w:pPr>
      <w:r w:rsidRPr="007B18F1">
        <w:rPr>
          <w:b/>
          <w:color w:val="333333"/>
          <w:sz w:val="24"/>
        </w:rPr>
        <w:t xml:space="preserve">Предметными результатами </w:t>
      </w:r>
    </w:p>
    <w:p w:rsidR="007B18F1" w:rsidRDefault="007B18F1" w:rsidP="007B18F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B18F1">
        <w:rPr>
          <w:sz w:val="24"/>
          <w:szCs w:val="24"/>
        </w:rPr>
        <w:t xml:space="preserve"> сформированность представлений о понятии государства, его функциях, механизме и формах; </w:t>
      </w:r>
    </w:p>
    <w:p w:rsidR="007B18F1" w:rsidRDefault="007B18F1" w:rsidP="007B18F1">
      <w:p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B18F1">
        <w:rPr>
          <w:sz w:val="24"/>
          <w:szCs w:val="24"/>
        </w:rPr>
        <w:t xml:space="preserve"> владение знаниями о понятии права, источниках и нормах права, законности, правоотношениях;</w:t>
      </w:r>
      <w:r w:rsidRPr="007B18F1">
        <w:rPr>
          <w:b/>
          <w:bCs/>
          <w:sz w:val="24"/>
          <w:szCs w:val="24"/>
        </w:rPr>
        <w:t xml:space="preserve"> </w:t>
      </w:r>
    </w:p>
    <w:p w:rsidR="007B18F1" w:rsidRPr="007B18F1" w:rsidRDefault="007B18F1" w:rsidP="007B18F1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Pr="007B18F1">
        <w:rPr>
          <w:bCs/>
          <w:sz w:val="24"/>
          <w:szCs w:val="24"/>
        </w:rPr>
        <w:t xml:space="preserve"> владение знаниями о правонарушениях и юридической ответственности;</w:t>
      </w:r>
    </w:p>
    <w:p w:rsidR="007B18F1" w:rsidRPr="007B18F1" w:rsidRDefault="007B18F1" w:rsidP="007B18F1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Pr="007B18F1">
        <w:rPr>
          <w:bCs/>
          <w:sz w:val="24"/>
          <w:szCs w:val="24"/>
        </w:rPr>
        <w:t xml:space="preserve"> сформированность представлений о Конституции Российской Федерации как</w:t>
      </w:r>
    </w:p>
    <w:p w:rsidR="007B18F1" w:rsidRPr="007B18F1" w:rsidRDefault="007B18F1" w:rsidP="007B18F1">
      <w:pPr>
        <w:jc w:val="both"/>
        <w:rPr>
          <w:bCs/>
          <w:sz w:val="24"/>
          <w:szCs w:val="24"/>
        </w:rPr>
      </w:pPr>
      <w:r w:rsidRPr="007B18F1">
        <w:rPr>
          <w:bCs/>
          <w:sz w:val="24"/>
          <w:szCs w:val="24"/>
        </w:rPr>
        <w:t>основном законе государства, владение знаниями об основах правового статуса</w:t>
      </w:r>
      <w:r>
        <w:rPr>
          <w:bCs/>
          <w:sz w:val="24"/>
          <w:szCs w:val="24"/>
        </w:rPr>
        <w:t xml:space="preserve"> </w:t>
      </w:r>
      <w:r w:rsidRPr="007B18F1">
        <w:rPr>
          <w:bCs/>
          <w:sz w:val="24"/>
          <w:szCs w:val="24"/>
        </w:rPr>
        <w:t>личности в Российской Федерации;</w:t>
      </w:r>
    </w:p>
    <w:p w:rsidR="007B18F1" w:rsidRPr="007B18F1" w:rsidRDefault="007B18F1" w:rsidP="007B18F1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</w:t>
      </w:r>
      <w:r w:rsidRPr="007B18F1">
        <w:rPr>
          <w:bCs/>
          <w:sz w:val="24"/>
          <w:szCs w:val="24"/>
        </w:rPr>
        <w:t xml:space="preserve"> сформированность общих представлений о разных видах судопроизводства,</w:t>
      </w:r>
      <w:r>
        <w:rPr>
          <w:bCs/>
          <w:sz w:val="24"/>
          <w:szCs w:val="24"/>
        </w:rPr>
        <w:t xml:space="preserve"> </w:t>
      </w:r>
      <w:r w:rsidRPr="007B18F1">
        <w:rPr>
          <w:bCs/>
          <w:sz w:val="24"/>
          <w:szCs w:val="24"/>
        </w:rPr>
        <w:t>правилах применения права, разрешения конфликтов правовыми способами;</w:t>
      </w:r>
    </w:p>
    <w:p w:rsidR="007B18F1" w:rsidRPr="007B18F1" w:rsidRDefault="007B18F1" w:rsidP="007B18F1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Pr="007B18F1">
        <w:rPr>
          <w:bCs/>
          <w:sz w:val="24"/>
          <w:szCs w:val="24"/>
        </w:rPr>
        <w:t xml:space="preserve"> сформированность основ правового мышления;</w:t>
      </w:r>
    </w:p>
    <w:p w:rsidR="007B18F1" w:rsidRPr="007B18F1" w:rsidRDefault="007B18F1" w:rsidP="007B18F1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</w:t>
      </w:r>
      <w:r w:rsidRPr="007B18F1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</w:t>
      </w:r>
      <w:r w:rsidRPr="007B18F1">
        <w:rPr>
          <w:bCs/>
          <w:sz w:val="24"/>
          <w:szCs w:val="24"/>
        </w:rPr>
        <w:t>сформированность знаний об основах административного, гражданского,</w:t>
      </w:r>
      <w:r>
        <w:rPr>
          <w:bCs/>
          <w:sz w:val="24"/>
          <w:szCs w:val="24"/>
        </w:rPr>
        <w:t xml:space="preserve"> </w:t>
      </w:r>
      <w:r w:rsidRPr="007B18F1">
        <w:rPr>
          <w:bCs/>
          <w:sz w:val="24"/>
          <w:szCs w:val="24"/>
        </w:rPr>
        <w:t>трудового, уголовного права;</w:t>
      </w:r>
    </w:p>
    <w:p w:rsidR="007B18F1" w:rsidRPr="007B18F1" w:rsidRDefault="007B18F1" w:rsidP="007B18F1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Pr="007B18F1">
        <w:rPr>
          <w:bCs/>
          <w:sz w:val="24"/>
          <w:szCs w:val="24"/>
        </w:rPr>
        <w:t xml:space="preserve"> понимание юридической деятельности; ознакомление со спецификой</w:t>
      </w:r>
      <w:r>
        <w:rPr>
          <w:bCs/>
          <w:sz w:val="24"/>
          <w:szCs w:val="24"/>
        </w:rPr>
        <w:t xml:space="preserve"> </w:t>
      </w:r>
      <w:r w:rsidRPr="007B18F1">
        <w:rPr>
          <w:bCs/>
          <w:sz w:val="24"/>
          <w:szCs w:val="24"/>
        </w:rPr>
        <w:t>основных юридических профессий;</w:t>
      </w:r>
    </w:p>
    <w:p w:rsidR="007B18F1" w:rsidRPr="007B18F1" w:rsidRDefault="007B18F1" w:rsidP="007B18F1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Pr="007B18F1">
        <w:rPr>
          <w:bCs/>
          <w:sz w:val="24"/>
          <w:szCs w:val="24"/>
        </w:rPr>
        <w:t xml:space="preserve"> сформированность умений применять правовые знания для оценивания</w:t>
      </w:r>
      <w:r>
        <w:rPr>
          <w:bCs/>
          <w:sz w:val="24"/>
          <w:szCs w:val="24"/>
        </w:rPr>
        <w:t xml:space="preserve"> </w:t>
      </w:r>
      <w:r w:rsidRPr="007B18F1">
        <w:rPr>
          <w:bCs/>
          <w:sz w:val="24"/>
          <w:szCs w:val="24"/>
        </w:rPr>
        <w:t>конкретных правовых норм с точки зрения их соответствия законодательству</w:t>
      </w:r>
      <w:r>
        <w:rPr>
          <w:bCs/>
          <w:sz w:val="24"/>
          <w:szCs w:val="24"/>
        </w:rPr>
        <w:t xml:space="preserve"> </w:t>
      </w:r>
      <w:r w:rsidRPr="007B18F1">
        <w:rPr>
          <w:bCs/>
          <w:sz w:val="24"/>
          <w:szCs w:val="24"/>
        </w:rPr>
        <w:t>Российской Федерации;</w:t>
      </w:r>
    </w:p>
    <w:p w:rsidR="007B18F1" w:rsidRPr="007B18F1" w:rsidRDefault="007B18F1" w:rsidP="007B18F1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</w:t>
      </w:r>
      <w:r w:rsidRPr="007B18F1">
        <w:rPr>
          <w:bCs/>
          <w:sz w:val="24"/>
          <w:szCs w:val="24"/>
        </w:rPr>
        <w:t xml:space="preserve"> сформированность навыков самостоятельного поиска правовой</w:t>
      </w:r>
      <w:r>
        <w:rPr>
          <w:bCs/>
          <w:sz w:val="24"/>
          <w:szCs w:val="24"/>
        </w:rPr>
        <w:t xml:space="preserve"> </w:t>
      </w:r>
      <w:r w:rsidRPr="007B18F1">
        <w:rPr>
          <w:bCs/>
          <w:sz w:val="24"/>
          <w:szCs w:val="24"/>
        </w:rPr>
        <w:t>информации, умений использовать результаты в конкретных жизненных ситуациях.</w:t>
      </w:r>
    </w:p>
    <w:p w:rsidR="007B18F1" w:rsidRPr="007B18F1" w:rsidRDefault="007B18F1" w:rsidP="007B18F1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</w:t>
      </w:r>
      <w:r w:rsidRPr="007B18F1">
        <w:rPr>
          <w:bCs/>
          <w:sz w:val="24"/>
          <w:szCs w:val="24"/>
        </w:rPr>
        <w:t xml:space="preserve"> сформированность представлений о роли и значении права как важнейшего</w:t>
      </w:r>
      <w:r>
        <w:rPr>
          <w:bCs/>
          <w:sz w:val="24"/>
          <w:szCs w:val="24"/>
        </w:rPr>
        <w:t xml:space="preserve"> </w:t>
      </w:r>
      <w:r w:rsidRPr="007B18F1">
        <w:rPr>
          <w:bCs/>
          <w:sz w:val="24"/>
          <w:szCs w:val="24"/>
        </w:rPr>
        <w:t>социального регулятора и элемента культуры общества;</w:t>
      </w:r>
    </w:p>
    <w:p w:rsidR="007B18F1" w:rsidRPr="007B18F1" w:rsidRDefault="007B18F1" w:rsidP="007B18F1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</w:t>
      </w:r>
      <w:r w:rsidRPr="007B18F1">
        <w:rPr>
          <w:bCs/>
          <w:sz w:val="24"/>
          <w:szCs w:val="24"/>
        </w:rPr>
        <w:t xml:space="preserve"> владение знаниями об основных правовых принципах, действующих в</w:t>
      </w:r>
      <w:r>
        <w:rPr>
          <w:bCs/>
          <w:sz w:val="24"/>
          <w:szCs w:val="24"/>
        </w:rPr>
        <w:t xml:space="preserve"> </w:t>
      </w:r>
      <w:r w:rsidRPr="007B18F1">
        <w:rPr>
          <w:bCs/>
          <w:sz w:val="24"/>
          <w:szCs w:val="24"/>
        </w:rPr>
        <w:t>демократическом обществе;</w:t>
      </w:r>
    </w:p>
    <w:p w:rsidR="007B18F1" w:rsidRPr="007B18F1" w:rsidRDefault="007B18F1" w:rsidP="007B18F1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</w:t>
      </w:r>
      <w:r w:rsidRPr="007B18F1">
        <w:rPr>
          <w:bCs/>
          <w:sz w:val="24"/>
          <w:szCs w:val="24"/>
        </w:rPr>
        <w:t xml:space="preserve"> сформированность представлений о системе и структуре права,</w:t>
      </w:r>
      <w:r>
        <w:rPr>
          <w:bCs/>
          <w:sz w:val="24"/>
          <w:szCs w:val="24"/>
        </w:rPr>
        <w:t xml:space="preserve"> </w:t>
      </w:r>
      <w:r w:rsidRPr="007B18F1">
        <w:rPr>
          <w:bCs/>
          <w:sz w:val="24"/>
          <w:szCs w:val="24"/>
        </w:rPr>
        <w:t>правоотношениях, правонарушениях и юридической ответственности;</w:t>
      </w:r>
    </w:p>
    <w:p w:rsidR="007B18F1" w:rsidRPr="007B18F1" w:rsidRDefault="007B18F1" w:rsidP="007B18F1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</w:t>
      </w:r>
      <w:r w:rsidRPr="007B18F1">
        <w:rPr>
          <w:bCs/>
          <w:sz w:val="24"/>
          <w:szCs w:val="24"/>
        </w:rPr>
        <w:t xml:space="preserve"> владение знаниями о российской правовой системе, особенностях ее</w:t>
      </w:r>
      <w:r>
        <w:rPr>
          <w:bCs/>
          <w:sz w:val="24"/>
          <w:szCs w:val="24"/>
        </w:rPr>
        <w:t xml:space="preserve"> </w:t>
      </w:r>
      <w:r w:rsidRPr="007B18F1">
        <w:rPr>
          <w:bCs/>
          <w:sz w:val="24"/>
          <w:szCs w:val="24"/>
        </w:rPr>
        <w:t>развития;</w:t>
      </w:r>
    </w:p>
    <w:p w:rsidR="007B18F1" w:rsidRPr="007B18F1" w:rsidRDefault="007B18F1" w:rsidP="007B18F1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</w:t>
      </w:r>
      <w:r w:rsidRPr="007B18F1">
        <w:rPr>
          <w:bCs/>
          <w:sz w:val="24"/>
          <w:szCs w:val="24"/>
        </w:rPr>
        <w:t xml:space="preserve"> сформированность представлений о конституционном, гражданском,</w:t>
      </w:r>
      <w:r>
        <w:rPr>
          <w:bCs/>
          <w:sz w:val="24"/>
          <w:szCs w:val="24"/>
        </w:rPr>
        <w:t xml:space="preserve"> </w:t>
      </w:r>
      <w:r w:rsidRPr="007B18F1">
        <w:rPr>
          <w:bCs/>
          <w:sz w:val="24"/>
          <w:szCs w:val="24"/>
        </w:rPr>
        <w:t>арбитражном, уголовном видах судопроизводства, правилах применения права,</w:t>
      </w:r>
      <w:r>
        <w:rPr>
          <w:bCs/>
          <w:sz w:val="24"/>
          <w:szCs w:val="24"/>
        </w:rPr>
        <w:t xml:space="preserve"> </w:t>
      </w:r>
      <w:r w:rsidRPr="007B18F1">
        <w:rPr>
          <w:bCs/>
          <w:sz w:val="24"/>
          <w:szCs w:val="24"/>
        </w:rPr>
        <w:t>разрешения конфликтов правовыми способами;</w:t>
      </w:r>
    </w:p>
    <w:p w:rsidR="007B18F1" w:rsidRPr="007B18F1" w:rsidRDefault="007B18F1" w:rsidP="007B18F1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Pr="007B18F1">
        <w:rPr>
          <w:bCs/>
          <w:sz w:val="24"/>
          <w:szCs w:val="24"/>
        </w:rPr>
        <w:t xml:space="preserve"> сформированность правового мышления и способности различать</w:t>
      </w:r>
      <w:r>
        <w:rPr>
          <w:bCs/>
          <w:sz w:val="24"/>
          <w:szCs w:val="24"/>
        </w:rPr>
        <w:t xml:space="preserve"> </w:t>
      </w:r>
      <w:r w:rsidRPr="007B18F1">
        <w:rPr>
          <w:bCs/>
          <w:sz w:val="24"/>
          <w:szCs w:val="24"/>
        </w:rPr>
        <w:t>соответствующие виды правоотношений, правонарушений, юридической</w:t>
      </w:r>
      <w:r>
        <w:rPr>
          <w:bCs/>
          <w:sz w:val="24"/>
          <w:szCs w:val="24"/>
        </w:rPr>
        <w:t xml:space="preserve"> </w:t>
      </w:r>
      <w:r w:rsidRPr="007B18F1">
        <w:rPr>
          <w:bCs/>
          <w:sz w:val="24"/>
          <w:szCs w:val="24"/>
        </w:rPr>
        <w:t>ответственности, применяемых санкций, способов восстановления нарушенных</w:t>
      </w:r>
      <w:r>
        <w:rPr>
          <w:bCs/>
          <w:sz w:val="24"/>
          <w:szCs w:val="24"/>
        </w:rPr>
        <w:t xml:space="preserve"> </w:t>
      </w:r>
      <w:r w:rsidRPr="007B18F1">
        <w:rPr>
          <w:bCs/>
          <w:sz w:val="24"/>
          <w:szCs w:val="24"/>
        </w:rPr>
        <w:t>прав;</w:t>
      </w:r>
    </w:p>
    <w:p w:rsidR="007B18F1" w:rsidRPr="007B18F1" w:rsidRDefault="007B18F1" w:rsidP="007B18F1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Pr="007B18F1">
        <w:rPr>
          <w:bCs/>
          <w:sz w:val="24"/>
          <w:szCs w:val="24"/>
        </w:rPr>
        <w:t xml:space="preserve"> сформированность знаний об общих принципах и нормах, регулирующих</w:t>
      </w:r>
      <w:r>
        <w:rPr>
          <w:bCs/>
          <w:sz w:val="24"/>
          <w:szCs w:val="24"/>
        </w:rPr>
        <w:t xml:space="preserve"> </w:t>
      </w:r>
      <w:r w:rsidRPr="007B18F1">
        <w:rPr>
          <w:bCs/>
          <w:sz w:val="24"/>
          <w:szCs w:val="24"/>
        </w:rPr>
        <w:t>государственное устройство Российской Федерации, конституционный статус</w:t>
      </w:r>
      <w:r>
        <w:rPr>
          <w:bCs/>
          <w:sz w:val="24"/>
          <w:szCs w:val="24"/>
        </w:rPr>
        <w:t xml:space="preserve"> </w:t>
      </w:r>
      <w:r w:rsidRPr="007B18F1">
        <w:rPr>
          <w:bCs/>
          <w:sz w:val="24"/>
          <w:szCs w:val="24"/>
        </w:rPr>
        <w:t>государственной власти и систему конституционных прав и свобод в Российской</w:t>
      </w:r>
      <w:r>
        <w:rPr>
          <w:bCs/>
          <w:sz w:val="24"/>
          <w:szCs w:val="24"/>
        </w:rPr>
        <w:t xml:space="preserve"> </w:t>
      </w:r>
      <w:r w:rsidRPr="007B18F1">
        <w:rPr>
          <w:bCs/>
          <w:sz w:val="24"/>
          <w:szCs w:val="24"/>
        </w:rPr>
        <w:t>Федерации, механизмы реализации и защиты прав граждан и юридических лиц;</w:t>
      </w:r>
    </w:p>
    <w:p w:rsidR="007B18F1" w:rsidRPr="007B18F1" w:rsidRDefault="007B18F1" w:rsidP="007B18F1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Pr="007B18F1">
        <w:rPr>
          <w:bCs/>
          <w:sz w:val="24"/>
          <w:szCs w:val="24"/>
        </w:rPr>
        <w:t xml:space="preserve"> понимание юридической деятельности как формы реализации права;</w:t>
      </w:r>
    </w:p>
    <w:p w:rsidR="007B18F1" w:rsidRPr="007B18F1" w:rsidRDefault="007B18F1" w:rsidP="007B18F1">
      <w:pPr>
        <w:jc w:val="both"/>
        <w:rPr>
          <w:bCs/>
          <w:sz w:val="24"/>
          <w:szCs w:val="24"/>
        </w:rPr>
      </w:pPr>
      <w:r w:rsidRPr="007B18F1">
        <w:rPr>
          <w:bCs/>
          <w:sz w:val="24"/>
          <w:szCs w:val="24"/>
        </w:rPr>
        <w:t>ознакомление со спецификой основных юридических профессий;</w:t>
      </w:r>
    </w:p>
    <w:p w:rsidR="007B18F1" w:rsidRPr="007B18F1" w:rsidRDefault="007B18F1" w:rsidP="007B18F1">
      <w:pPr>
        <w:jc w:val="both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-</w:t>
      </w:r>
      <w:r w:rsidRPr="007B18F1">
        <w:rPr>
          <w:bCs/>
          <w:sz w:val="24"/>
          <w:szCs w:val="24"/>
        </w:rPr>
        <w:t xml:space="preserve"> сформированность умений применять правовые знания для оценивания</w:t>
      </w:r>
      <w:r>
        <w:rPr>
          <w:bCs/>
          <w:sz w:val="24"/>
          <w:szCs w:val="24"/>
        </w:rPr>
        <w:t xml:space="preserve"> </w:t>
      </w:r>
      <w:r w:rsidRPr="007B18F1">
        <w:rPr>
          <w:bCs/>
          <w:sz w:val="24"/>
          <w:szCs w:val="24"/>
        </w:rPr>
        <w:t>конкретных правовых норм с точки зрения их соответствия законодательству</w:t>
      </w:r>
      <w:r>
        <w:rPr>
          <w:bCs/>
          <w:sz w:val="24"/>
          <w:szCs w:val="24"/>
        </w:rPr>
        <w:t xml:space="preserve"> </w:t>
      </w:r>
      <w:r w:rsidRPr="007B18F1">
        <w:rPr>
          <w:bCs/>
          <w:sz w:val="24"/>
          <w:szCs w:val="24"/>
        </w:rPr>
        <w:t>Российской Федерации, выработки и доказательной аргументации собственной</w:t>
      </w:r>
      <w:r>
        <w:rPr>
          <w:bCs/>
          <w:sz w:val="24"/>
          <w:szCs w:val="24"/>
        </w:rPr>
        <w:t xml:space="preserve"> </w:t>
      </w:r>
      <w:r w:rsidRPr="007B18F1">
        <w:rPr>
          <w:bCs/>
          <w:sz w:val="24"/>
          <w:szCs w:val="24"/>
        </w:rPr>
        <w:t>позиции в конкретных правовых ситуациях с использованием нормативных актов.</w:t>
      </w:r>
      <w:r w:rsidRPr="007B18F1">
        <w:rPr>
          <w:b/>
          <w:bCs/>
          <w:sz w:val="24"/>
          <w:szCs w:val="24"/>
        </w:rPr>
        <w:br w:type="page"/>
      </w:r>
    </w:p>
    <w:p w:rsidR="00524438" w:rsidRDefault="007B18F1">
      <w:pPr>
        <w:pStyle w:val="1"/>
        <w:spacing w:before="76"/>
        <w:ind w:left="1975" w:right="2445"/>
        <w:jc w:val="center"/>
      </w:pPr>
      <w:r>
        <w:lastRenderedPageBreak/>
        <w:t>Содержание программы</w:t>
      </w:r>
    </w:p>
    <w:p w:rsidR="00524438" w:rsidRDefault="00524438">
      <w:pPr>
        <w:pStyle w:val="a3"/>
        <w:spacing w:before="11"/>
        <w:ind w:left="0" w:right="0" w:firstLine="0"/>
        <w:jc w:val="left"/>
        <w:rPr>
          <w:b/>
          <w:sz w:val="23"/>
        </w:rPr>
      </w:pPr>
    </w:p>
    <w:p w:rsidR="00524438" w:rsidRDefault="007B18F1">
      <w:pPr>
        <w:ind w:left="930" w:right="2581"/>
        <w:jc w:val="both"/>
        <w:rPr>
          <w:b/>
          <w:sz w:val="24"/>
        </w:rPr>
      </w:pPr>
      <w:r>
        <w:rPr>
          <w:b/>
          <w:sz w:val="24"/>
        </w:rPr>
        <w:t>Раздел 1. Система мирового и российского права (11 часов) Часть 1. Вопросы теории государства и права (5 часов)</w:t>
      </w:r>
    </w:p>
    <w:p w:rsidR="00524438" w:rsidRDefault="007B18F1">
      <w:pPr>
        <w:pStyle w:val="a3"/>
      </w:pPr>
      <w:r>
        <w:t>Тема 1. Право в системе социальных норм. Правовое государство (1 час). Право, правовая норма. Элементы системы права. Правовая норма и ее структура. Виды правовой нормы. Правовое государство. Признаки правового государства.</w:t>
      </w:r>
    </w:p>
    <w:p w:rsidR="00524438" w:rsidRDefault="007B18F1">
      <w:pPr>
        <w:pStyle w:val="a3"/>
      </w:pPr>
      <w:r>
        <w:t>Тема 2. Система права (1 час). Право, мораль, их взаимосвязь, сходство и различия. Как соотносятся право и религия. Соотношение права и политики. Влияние права на экономику. Связь права и культуры.</w:t>
      </w:r>
    </w:p>
    <w:p w:rsidR="00524438" w:rsidRDefault="007B18F1">
      <w:pPr>
        <w:pStyle w:val="a3"/>
        <w:ind w:right="695"/>
      </w:pPr>
      <w:r>
        <w:t>Тема 3. Законы (1 час). Порядок принятия и вступления в силу законов. Верховенство закона в правовом государстве. Законность и правопорядок. Разделение властей.</w:t>
      </w:r>
    </w:p>
    <w:p w:rsidR="00524438" w:rsidRDefault="007B18F1">
      <w:pPr>
        <w:pStyle w:val="a3"/>
        <w:ind w:right="691"/>
      </w:pPr>
      <w:r>
        <w:t>Тема 4. Законотворческая деятельность. Государство (1 час). Участие граждан в законотворческой деятельности. Осуществление законодательной инициативы и соз- дание законопроекта. Содержание законодательной деятельности Государственной Думы. Действия Совета Федерации и Президента РФ в процессе принятия закона. Понятие «государство». Основные теоретические подходы, существующие в рассмотрении сущности государства. Формы государственного устройства. Формы правления. Политический режим.</w:t>
      </w:r>
    </w:p>
    <w:p w:rsidR="00524438" w:rsidRDefault="007B18F1">
      <w:pPr>
        <w:pStyle w:val="a3"/>
        <w:spacing w:before="1"/>
        <w:ind w:right="694"/>
      </w:pPr>
      <w:r>
        <w:t>Тема 5. Нормативные правовые акты. Российская философия права (1 час). Действие нормативных правовых актов во времени, в пространстве и по кругу лиц. Источники права. Теория права. Философия права. Отечественная философия права. Соотношение права и нравственности. Право и верховное благо.</w:t>
      </w:r>
    </w:p>
    <w:p w:rsidR="00524438" w:rsidRDefault="007B18F1">
      <w:pPr>
        <w:pStyle w:val="1"/>
      </w:pPr>
      <w:r>
        <w:t>Часть 2. История государства и права (6 часов)</w:t>
      </w:r>
    </w:p>
    <w:p w:rsidR="00524438" w:rsidRDefault="007B18F1">
      <w:pPr>
        <w:pStyle w:val="a3"/>
        <w:ind w:right="691"/>
      </w:pPr>
      <w:r>
        <w:t>Тема 6. Происхождение государства и права (1 час). Происхождение государства и права. Патриархальная теория, теория договоров, теория насилия, органическая теория, психологическая теория, расовая теория, материалистическая теория и их представители. Право древнего мира. Право средневековой Европы. Кодекс царя Хаммурапи. Законы Древнего Востока. Законы Древней Греции и Рима. Европейское и римское право. Особенности средневекового права. Взаимоотношения средневекового права и церкви. Великая хартия вольностей. Становление права Нового времени. Основные черты буржуазного права. Всеобщая декларация прав человека. Основное содержание Конституции США.</w:t>
      </w:r>
    </w:p>
    <w:p w:rsidR="00524438" w:rsidRDefault="007B18F1">
      <w:pPr>
        <w:pStyle w:val="a3"/>
        <w:ind w:right="691"/>
      </w:pPr>
      <w:r>
        <w:t xml:space="preserve">Тема 7. Развитие права в России в IX - XVIII вв. (1 час). Факторы, влияющие на процесс становления права в Русском государстве. Роль православия в развитии правовой системы. Памятники государственно-правовой мысли Руси -России XI XVIII в.в,: «Слово о законе и благодати», «Повесть временных лет», «Поучение» князя Владимира Мономаха, «Слово о полку Игореве», </w:t>
      </w:r>
      <w:r>
        <w:rPr>
          <w:b/>
        </w:rPr>
        <w:t>«</w:t>
      </w:r>
      <w:r>
        <w:t>Моление Даниила Заточника»,</w:t>
      </w:r>
    </w:p>
    <w:p w:rsidR="00524438" w:rsidRDefault="007B18F1">
      <w:pPr>
        <w:pStyle w:val="a3"/>
        <w:ind w:right="695" w:firstLine="0"/>
      </w:pPr>
      <w:r>
        <w:t>«Слово о погибели Русской земли», «Задонщина», «Сказание о Мамаевом побоище», Соборное уложение 1649 г.</w:t>
      </w:r>
    </w:p>
    <w:p w:rsidR="00524438" w:rsidRDefault="007B18F1">
      <w:pPr>
        <w:pStyle w:val="a3"/>
        <w:ind w:right="692"/>
      </w:pPr>
      <w:r>
        <w:t>Тема 8. Российское право в XIX-начале XX в. (1 час). Политико-правовые воззрения декабристов. Проекты политических и правовых реформ времен правления Александра I. Различия в воззрениях западников и славянофилов на историю российского государства и права.</w:t>
      </w:r>
    </w:p>
    <w:p w:rsidR="00524438" w:rsidRDefault="007B18F1">
      <w:pPr>
        <w:pStyle w:val="a3"/>
      </w:pPr>
      <w:r>
        <w:t>Тема 9. Советское право в 1917 - 1991 гг. (1 час). Сущность диктатуры проле- тариата В.И.Ленина. Революционное правосознание. Нарушения законности в нашей стране в 20-50-е г.г. Конституция 1977 г. Правозащитное, диссидентское движение.</w:t>
      </w:r>
    </w:p>
    <w:p w:rsidR="00524438" w:rsidRDefault="007B18F1">
      <w:pPr>
        <w:pStyle w:val="a3"/>
      </w:pPr>
      <w:r>
        <w:t>Тема 10. Современное российское право (1 час). Основные цели экономических реформ 90-х гг. в России. Конституция РФ 1993 г. и ее роль. Гражданский кодекс РФ. Уголовный кодекс РФ. Налоговый кодекс РФ.</w:t>
      </w:r>
    </w:p>
    <w:p w:rsidR="00524438" w:rsidRDefault="007B18F1">
      <w:pPr>
        <w:pStyle w:val="a3"/>
      </w:pPr>
      <w:r>
        <w:t>Тема 11. Повторительно-обобщающий урок на тему «Система мирового и российского права» (1 час). Вариантная работа (тестирование).</w:t>
      </w:r>
    </w:p>
    <w:p w:rsidR="00524438" w:rsidRDefault="00524438">
      <w:pPr>
        <w:sectPr w:rsidR="00524438" w:rsidSect="007B18F1">
          <w:pgSz w:w="11910" w:h="16840"/>
          <w:pgMar w:top="1040" w:right="711" w:bottom="280" w:left="1480" w:header="720" w:footer="720" w:gutter="0"/>
          <w:cols w:space="720"/>
        </w:sectPr>
      </w:pPr>
    </w:p>
    <w:p w:rsidR="00524438" w:rsidRDefault="007B18F1">
      <w:pPr>
        <w:pStyle w:val="1"/>
        <w:spacing w:before="76"/>
        <w:ind w:left="958"/>
      </w:pPr>
      <w:r>
        <w:lastRenderedPageBreak/>
        <w:t>Раздел 2. Гражданство в Российской Федерации (2 часа)</w:t>
      </w:r>
    </w:p>
    <w:p w:rsidR="00524438" w:rsidRDefault="007B18F1">
      <w:pPr>
        <w:pStyle w:val="a3"/>
        <w:ind w:left="958" w:right="0" w:firstLine="0"/>
      </w:pPr>
      <w:r>
        <w:t>Тема 12. Понятие гражданства (1 час). Гражданин и гражданство.</w:t>
      </w:r>
    </w:p>
    <w:p w:rsidR="00524438" w:rsidRDefault="007B18F1">
      <w:pPr>
        <w:pStyle w:val="a3"/>
        <w:ind w:right="694" w:firstLine="737"/>
      </w:pPr>
      <w:r>
        <w:t>Тема 13. Гражданство Российской Федерации. Принципы гражданства (1 час). Порядок приобретения и прекращения гражданства Российской Федерации. «Право крови» и «право почвы». Двойное гражданство: выгоды и трудности.</w:t>
      </w:r>
    </w:p>
    <w:p w:rsidR="00524438" w:rsidRDefault="007B18F1">
      <w:pPr>
        <w:pStyle w:val="1"/>
        <w:ind w:left="220" w:right="695" w:firstLine="737"/>
      </w:pPr>
      <w:r>
        <w:t>Раздел 3. Основные конституционные права и обязанности граждан в России (11 часов)</w:t>
      </w:r>
    </w:p>
    <w:p w:rsidR="00524438" w:rsidRDefault="007B18F1">
      <w:pPr>
        <w:ind w:left="930"/>
        <w:jc w:val="both"/>
        <w:rPr>
          <w:b/>
          <w:sz w:val="24"/>
        </w:rPr>
      </w:pPr>
      <w:r>
        <w:rPr>
          <w:b/>
          <w:sz w:val="24"/>
        </w:rPr>
        <w:t>Часть 1. Конституционное право (2 часа)</w:t>
      </w:r>
    </w:p>
    <w:p w:rsidR="00524438" w:rsidRDefault="007B18F1">
      <w:pPr>
        <w:pStyle w:val="a3"/>
        <w:ind w:right="691"/>
      </w:pPr>
      <w:r>
        <w:t>Тема 14. Конституция (1 час). Конституция РФ 1993 г. Виды конституций. Роль конституции как правового документа. Конституционное право. Источники конституционного права. Конституционная система. Символика России. Конституции в России. Общая характеристика Конституции РФ. Первые проекты конституции. Манифест 17 октября 1905 г. Причины проведения конституционной реформы в России. Основы конституционного строя. Основное содержание преамбулы Конституции РФ. Высшая ценность в РФ, согласно Конституции РФ. Ветви государственной власти в России. Прямое действие Конституции. Федеративное устройство. Федерация. Конфедерация. Унитарное государство. Государственное устройство РФ. Субъекты РФ.</w:t>
      </w:r>
      <w:r>
        <w:rPr>
          <w:spacing w:val="-2"/>
        </w:rPr>
        <w:t xml:space="preserve"> </w:t>
      </w:r>
      <w:r>
        <w:t>Сепаратизм.</w:t>
      </w:r>
    </w:p>
    <w:p w:rsidR="00524438" w:rsidRDefault="007B18F1">
      <w:pPr>
        <w:pStyle w:val="a3"/>
        <w:ind w:right="691"/>
      </w:pPr>
      <w:r>
        <w:t>Тема 15. Законодательная и исполнительная власть в РФ (1 час). Президент РФ. Процедура вступления Президента в должность. Статус Президента. Полномочия Президента. Основания и процедура отрешения Президента от должности. Роль органов представительной власти в демократических государствах. Парламентаризм. Статус Федерального Собрания РФ. Формирование Совета Федерации и его полномочия. Государственная Дума и ее полномочия. Правительство Российской Федерации. Высший орган исполнительной власти. Состав правительства РФ и его формирование. Прокуратура РФ и ее функции. Местное самоуправление. Роль местного самоуправления в системе власти в России. Способы осуществления гражданами местного самоуправления. Компетенция органов местного самоуправления. Статус органов местного самоуправления по отношению к органам государственной</w:t>
      </w:r>
      <w:r>
        <w:rPr>
          <w:spacing w:val="-2"/>
        </w:rPr>
        <w:t xml:space="preserve"> </w:t>
      </w:r>
      <w:r>
        <w:t>власти.</w:t>
      </w:r>
    </w:p>
    <w:p w:rsidR="00524438" w:rsidRDefault="007B18F1">
      <w:pPr>
        <w:pStyle w:val="1"/>
      </w:pPr>
      <w:r>
        <w:t>Часть 2. Права человека (5 часов)</w:t>
      </w:r>
    </w:p>
    <w:p w:rsidR="00524438" w:rsidRDefault="007B18F1">
      <w:pPr>
        <w:pStyle w:val="a3"/>
        <w:ind w:firstLine="737"/>
      </w:pPr>
      <w:r>
        <w:t>Тема 16. Права и обязанности человека и гражданина. Военная обязанность (1 час). Обязанность защиты Отечества. Основания отсрочки от военной службы. Право на альтернативную гражданскую службу. Конституция РФ 1993г. о правах и свободах человека и гражданина. Значение Всеобщей декларации прав человека. Группы прав, составляющие содержание Всеобщей декларации. Соотношение прав и обязанностей. Соотношение прав человека и прав</w:t>
      </w:r>
      <w:r>
        <w:rPr>
          <w:spacing w:val="-4"/>
        </w:rPr>
        <w:t xml:space="preserve"> </w:t>
      </w:r>
      <w:r>
        <w:t>народов.</w:t>
      </w:r>
    </w:p>
    <w:p w:rsidR="00524438" w:rsidRDefault="007B18F1">
      <w:pPr>
        <w:pStyle w:val="a3"/>
        <w:spacing w:before="1"/>
        <w:ind w:right="691"/>
      </w:pPr>
      <w:r>
        <w:t>Тема 17. Международные договоры о правах человека (1 час). Международный билль о правах. Основное содержание Факультативного протокола к Международному пакту о гражданских и политических правах. Декларация. Конвенция. Пакт. Признание нашей страной приоритета международного права.</w:t>
      </w:r>
    </w:p>
    <w:p w:rsidR="00524438" w:rsidRDefault="007B18F1">
      <w:pPr>
        <w:pStyle w:val="a3"/>
      </w:pPr>
      <w:r>
        <w:t>Тема 18. Гражданские и политические права (1 час). Содержание статьи 1 Все- общей декларации прав человека. Значение достоинства для человека. Право человека на жизнь. Рабство в понимании международного права. Декларация о пытках. Презумпция невиновности. Причины вынужденной миграции. Право на свободу совести. Ограничение свободы вероисповедания. Свобода информации. Право на объединение. Политические партии и их значение. Декларация, содержание и значение статьи 21. Эффективность политической жизни и успех в экономической сфере.</w:t>
      </w:r>
    </w:p>
    <w:p w:rsidR="00524438" w:rsidRDefault="007B18F1">
      <w:pPr>
        <w:pStyle w:val="a3"/>
        <w:tabs>
          <w:tab w:val="left" w:pos="6045"/>
        </w:tabs>
        <w:ind w:right="691"/>
      </w:pPr>
      <w:r>
        <w:t>Тема  19.</w:t>
      </w:r>
      <w:r>
        <w:rPr>
          <w:spacing w:val="21"/>
        </w:rPr>
        <w:t xml:space="preserve"> </w:t>
      </w:r>
      <w:r>
        <w:t xml:space="preserve">Экономические,       </w:t>
      </w:r>
      <w:r>
        <w:rPr>
          <w:spacing w:val="21"/>
        </w:rPr>
        <w:t xml:space="preserve"> </w:t>
      </w:r>
      <w:r>
        <w:t>социальные</w:t>
      </w:r>
      <w:r>
        <w:tab/>
        <w:t>и культурные права. Право на образование. (1 час). Право на образование. Порядок приема в образовательные учреждения профессионального образования. Порядок оказания платных образовательных услуг. Условия для развития личности. Содержание статьи 17 Всеобщей</w:t>
      </w:r>
      <w:r>
        <w:rPr>
          <w:spacing w:val="41"/>
        </w:rPr>
        <w:t xml:space="preserve"> </w:t>
      </w:r>
      <w:r>
        <w:t>декларации</w:t>
      </w:r>
      <w:r>
        <w:rPr>
          <w:spacing w:val="42"/>
        </w:rPr>
        <w:t xml:space="preserve"> </w:t>
      </w:r>
      <w:r>
        <w:t>прав</w:t>
      </w:r>
      <w:r>
        <w:rPr>
          <w:spacing w:val="41"/>
        </w:rPr>
        <w:t xml:space="preserve"> </w:t>
      </w:r>
      <w:r>
        <w:t>человека.</w:t>
      </w:r>
      <w:r>
        <w:rPr>
          <w:spacing w:val="43"/>
        </w:rPr>
        <w:t xml:space="preserve"> </w:t>
      </w:r>
      <w:r>
        <w:t>Право</w:t>
      </w:r>
      <w:r>
        <w:rPr>
          <w:spacing w:val="42"/>
        </w:rPr>
        <w:t xml:space="preserve"> </w:t>
      </w:r>
      <w:r>
        <w:t>человека</w:t>
      </w:r>
      <w:r>
        <w:rPr>
          <w:spacing w:val="43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достойную,</w:t>
      </w:r>
      <w:r>
        <w:rPr>
          <w:spacing w:val="43"/>
        </w:rPr>
        <w:t xml:space="preserve"> </w:t>
      </w:r>
      <w:r>
        <w:t>благополучную</w:t>
      </w:r>
    </w:p>
    <w:p w:rsidR="00524438" w:rsidRDefault="00524438">
      <w:pPr>
        <w:sectPr w:rsidR="00524438">
          <w:pgSz w:w="11910" w:h="16840"/>
          <w:pgMar w:top="1040" w:right="440" w:bottom="280" w:left="1480" w:header="720" w:footer="720" w:gutter="0"/>
          <w:cols w:space="720"/>
        </w:sectPr>
      </w:pPr>
    </w:p>
    <w:p w:rsidR="00524438" w:rsidRDefault="007B18F1">
      <w:pPr>
        <w:pStyle w:val="a3"/>
        <w:spacing w:before="76"/>
        <w:ind w:right="694" w:firstLine="0"/>
      </w:pPr>
      <w:r>
        <w:lastRenderedPageBreak/>
        <w:t>жизнь. Декларация об обязанностях человека. Права ребенка. Конвенция о правах ребенка и ее значение. Основные права ребенка. Трудности нашего общества в процес- се реализации права детей на свободу ассоциаций и собраний.</w:t>
      </w:r>
    </w:p>
    <w:p w:rsidR="00524438" w:rsidRDefault="007B18F1">
      <w:pPr>
        <w:pStyle w:val="a3"/>
      </w:pPr>
      <w:r>
        <w:t>Тема 20. Право на благоприятную окружающую среду (1 час). Гарантии и способы защиты экологических прав граждан. Юридическая ответственность за экологические правонарушения. Экологическое право. Экологическая угроза. Содер- жание экологического права. Основные направления выхода из экологического кризиса.</w:t>
      </w:r>
    </w:p>
    <w:p w:rsidR="00524438" w:rsidRDefault="007B18F1">
      <w:pPr>
        <w:pStyle w:val="1"/>
      </w:pPr>
      <w:r>
        <w:t>Часть 3. Избирательное право (2 часа)</w:t>
      </w:r>
    </w:p>
    <w:p w:rsidR="00524438" w:rsidRDefault="007B18F1">
      <w:pPr>
        <w:pStyle w:val="a3"/>
      </w:pPr>
      <w:r>
        <w:t>Тема 21. Избирательное право. Право граждан Российской Федерации участвовать в управлении делами государства (1 час). Статус избирателя. Участие гражданина в выборах. Избирательные права граждан. Виды избирательных прав граждан. Принципы избирательной системы. Порядок выборов в России. Законы, определяющие порядок выборов в России. Конституционные принципы, обеспечивающие единство правового пространства в России.</w:t>
      </w:r>
    </w:p>
    <w:p w:rsidR="00524438" w:rsidRDefault="007B18F1">
      <w:pPr>
        <w:pStyle w:val="a3"/>
        <w:ind w:right="691"/>
      </w:pPr>
      <w:r>
        <w:t>Тема 22. Избирательная система. Избирательный процесс (1 час). Понятие избирательной системы. Избирательный процесс: понятие, принципы. Формы и процедуры избирательного процесса. Процедура выборов. Основные избирательные системы. Особенности пропорциональной системы. Мажоритарная избирательная система. Джерримен-деринг - «перекройка» избирательных округов.</w:t>
      </w:r>
    </w:p>
    <w:p w:rsidR="00524438" w:rsidRDefault="007B18F1">
      <w:pPr>
        <w:pStyle w:val="1"/>
      </w:pPr>
      <w:r>
        <w:t>Часть 4. Налоговое право (2 часа)</w:t>
      </w:r>
    </w:p>
    <w:p w:rsidR="00524438" w:rsidRDefault="007B18F1">
      <w:pPr>
        <w:pStyle w:val="a3"/>
        <w:ind w:right="694"/>
      </w:pPr>
      <w:r>
        <w:t>Тема 23. Права и обязанности налогоплательщика (1 час). Налоговое право. Налоговые органы. Аудит</w:t>
      </w:r>
      <w:r>
        <w:rPr>
          <w:b/>
        </w:rPr>
        <w:t xml:space="preserve">. </w:t>
      </w:r>
      <w:r>
        <w:t>Виды налогов. Отношения, регулируемые налоговым правом. Особенности норм налогового права. Налоговый кодекс РФ. Обязанности и права налогоплательщика. Субъекты и объекты налоговых правоотношений. Система налоговых органов. Аудит. Прямые налоги. Косвенные налоги. Федеральные, региональные, местные налоги. Система налогов. Налогообложение юридических лиц. Налоги с физических лиц. Налог на добавленную стоимость. Акцизы. Налог на прибыль. Подоходный налог. Налоговые льготы. Декларация о доходах. Ответствен- ность за уклонение от уплаты налогов.</w:t>
      </w:r>
    </w:p>
    <w:p w:rsidR="00524438" w:rsidRDefault="007B18F1">
      <w:pPr>
        <w:pStyle w:val="a3"/>
      </w:pPr>
      <w:r>
        <w:t>Тема 24. Повторительно-обобщающий урок на тему «Гражданство в Российской Федерации. Основные конституционные права и обязанности граждан в России» (1 час). Вариантная работа</w:t>
      </w:r>
      <w:r>
        <w:rPr>
          <w:spacing w:val="-2"/>
        </w:rPr>
        <w:t xml:space="preserve"> </w:t>
      </w:r>
      <w:r>
        <w:t>(тестирование).</w:t>
      </w:r>
    </w:p>
    <w:p w:rsidR="00524438" w:rsidRDefault="007B18F1">
      <w:pPr>
        <w:pStyle w:val="1"/>
      </w:pPr>
      <w:r>
        <w:t>Раздел 4. Гражданские правоотношения (11 часов)</w:t>
      </w:r>
    </w:p>
    <w:p w:rsidR="00524438" w:rsidRDefault="007B18F1">
      <w:pPr>
        <w:pStyle w:val="a3"/>
        <w:ind w:left="930" w:right="0" w:firstLine="0"/>
      </w:pPr>
      <w:r>
        <w:t>Тема 25. Понятие гражданских правоотношений (1 час). Гражданское право.</w:t>
      </w:r>
    </w:p>
    <w:p w:rsidR="00524438" w:rsidRDefault="007B18F1">
      <w:pPr>
        <w:pStyle w:val="a3"/>
        <w:ind w:right="0" w:firstLine="0"/>
      </w:pPr>
      <w:r>
        <w:t>Отношения, регулируемые гражданским правом.</w:t>
      </w:r>
    </w:p>
    <w:p w:rsidR="00524438" w:rsidRDefault="007B18F1">
      <w:pPr>
        <w:pStyle w:val="a3"/>
        <w:ind w:left="930" w:right="0" w:firstLine="0"/>
      </w:pPr>
      <w:r>
        <w:t>Тема 26. Источники гражданского права (1 час). Источники гражданского права.</w:t>
      </w:r>
    </w:p>
    <w:p w:rsidR="00524438" w:rsidRDefault="007B18F1">
      <w:pPr>
        <w:pStyle w:val="a3"/>
        <w:spacing w:before="1"/>
        <w:ind w:right="0" w:firstLine="0"/>
      </w:pPr>
      <w:r>
        <w:t>Особенности гражданского кодекса РФ.</w:t>
      </w:r>
    </w:p>
    <w:p w:rsidR="00524438" w:rsidRDefault="007B18F1">
      <w:pPr>
        <w:pStyle w:val="a3"/>
        <w:ind w:right="694"/>
      </w:pPr>
      <w:r>
        <w:t>Тема 27. Физические лица и юридические лица как участники гражданских правоотношений (1 час). Физические лица. Юридические лица. Участники гражданско- правовых отношений.</w:t>
      </w:r>
    </w:p>
    <w:p w:rsidR="00524438" w:rsidRDefault="007B18F1">
      <w:pPr>
        <w:pStyle w:val="a3"/>
        <w:ind w:right="691"/>
      </w:pPr>
      <w:r>
        <w:t>Тема 28. Организационно-правовые формы юридических лиц (1 час). Организационно-правовые формы юридических лиц. Правовой режим предпринимательской деятельности. Формы создания юридических лиц, являющихся коммерческими организациями. Хозяйственные товарищества и общества. Акционерные общества. Производственный кооператив. Унитарное предприятие. Некоммерческие организации.</w:t>
      </w:r>
    </w:p>
    <w:p w:rsidR="00524438" w:rsidRDefault="007B18F1">
      <w:pPr>
        <w:pStyle w:val="a3"/>
      </w:pPr>
      <w:r>
        <w:t>Тема 29. Наследование (1 час). Институт наследования. Способы осуществления наследования по завещанию. Наследование по закону.</w:t>
      </w:r>
    </w:p>
    <w:p w:rsidR="00524438" w:rsidRDefault="007B18F1">
      <w:pPr>
        <w:pStyle w:val="a3"/>
        <w:ind w:left="930" w:right="0" w:firstLine="0"/>
      </w:pPr>
      <w:r>
        <w:t>Тема 30. Страхование (1 час). Институт страхования. Виды страхования.</w:t>
      </w:r>
    </w:p>
    <w:p w:rsidR="00524438" w:rsidRDefault="007B18F1">
      <w:pPr>
        <w:pStyle w:val="a3"/>
      </w:pPr>
      <w:r>
        <w:t>Тема 31. Имущественные и личные неимущественные права. Право собст- венности (1 час). Имущественные права. Право собственности на движимые и недвижимые вещи, деньги, ценные бумаги. Право на интеллектуальную собственность.</w:t>
      </w:r>
    </w:p>
    <w:p w:rsidR="00524438" w:rsidRDefault="00524438">
      <w:pPr>
        <w:sectPr w:rsidR="00524438">
          <w:pgSz w:w="11910" w:h="16840"/>
          <w:pgMar w:top="1040" w:right="440" w:bottom="280" w:left="1480" w:header="720" w:footer="720" w:gutter="0"/>
          <w:cols w:space="720"/>
        </w:sectPr>
      </w:pPr>
    </w:p>
    <w:p w:rsidR="00524438" w:rsidRDefault="007B18F1">
      <w:pPr>
        <w:pStyle w:val="a3"/>
        <w:spacing w:before="76"/>
        <w:ind w:right="692" w:firstLine="0"/>
      </w:pPr>
      <w:r>
        <w:lastRenderedPageBreak/>
        <w:t>Основания приобретения права собственности: купля-продажа, мена, наследование, дарение. Личные неимущественные права граждан: честь, достоинство, имя. Собственность. Социально-экономическое и юридическое содержание понятия</w:t>
      </w:r>
    </w:p>
    <w:p w:rsidR="00524438" w:rsidRDefault="007B18F1">
      <w:pPr>
        <w:pStyle w:val="a3"/>
        <w:ind w:right="692" w:firstLine="0"/>
      </w:pPr>
      <w:r>
        <w:t>«собственность». Правомочия собственника. Формы собственности, закрепленные в Конституции РФ. Предметы собственности гражданина. Возможности защиты права собственности. Прекращение права собственности. Приватизация и ее цели.</w:t>
      </w:r>
    </w:p>
    <w:p w:rsidR="00524438" w:rsidRDefault="007B18F1">
      <w:pPr>
        <w:pStyle w:val="a3"/>
        <w:ind w:right="692"/>
      </w:pPr>
      <w:r>
        <w:t>Тема 32. Защита имущественных и неимущественных прав (1 час). Способы защиты имущественных и неимущественных прав. Нематериальные блага. Пути осуществления защиты материальных и нематериальных прав. Основания возникновения внедоговорных обязательств. Причинение вреда.</w:t>
      </w:r>
    </w:p>
    <w:p w:rsidR="00524438" w:rsidRDefault="007B18F1">
      <w:pPr>
        <w:pStyle w:val="a3"/>
        <w:ind w:right="691"/>
      </w:pPr>
      <w:r>
        <w:t>Тема 33. Споры. Гражданская правоспособность и дееспособность (1 час). Споры и порядок их рассмотрения. Свойства граждан, участвующих в гражданско- правовых отношениях. Гражданская правоспособность и дееспособность. Случаи признания гражданина недееспособным. Ограниченная дееспособность. Полная дееспособность.</w:t>
      </w:r>
      <w:r>
        <w:rPr>
          <w:spacing w:val="-1"/>
        </w:rPr>
        <w:t xml:space="preserve"> </w:t>
      </w:r>
      <w:r>
        <w:t>Эмансипация.</w:t>
      </w:r>
    </w:p>
    <w:p w:rsidR="00524438" w:rsidRDefault="007B18F1">
      <w:pPr>
        <w:pStyle w:val="a3"/>
        <w:ind w:right="692"/>
      </w:pPr>
      <w:r>
        <w:t>Тема 34. Повторительно-обобщающий урок на тему «Гражданские правоотношения» (1 час).</w:t>
      </w:r>
    </w:p>
    <w:p w:rsidR="00524438" w:rsidRDefault="007B18F1">
      <w:pPr>
        <w:pStyle w:val="a3"/>
        <w:ind w:left="930" w:right="0" w:firstLine="0"/>
      </w:pPr>
      <w:r>
        <w:t>Тема 35. Итоговое обобщение по курсу на тему «Право и государство» (1 час).</w:t>
      </w:r>
    </w:p>
    <w:p w:rsidR="00524438" w:rsidRDefault="007B18F1">
      <w:pPr>
        <w:pStyle w:val="a3"/>
        <w:ind w:right="0" w:firstLine="0"/>
      </w:pPr>
      <w:r>
        <w:t>Промежуточная аттестация.</w:t>
      </w:r>
    </w:p>
    <w:p w:rsidR="00524438" w:rsidRDefault="00524438">
      <w:pPr>
        <w:sectPr w:rsidR="00524438">
          <w:pgSz w:w="11910" w:h="16840"/>
          <w:pgMar w:top="1040" w:right="440" w:bottom="280" w:left="1480" w:header="720" w:footer="720" w:gutter="0"/>
          <w:cols w:space="720"/>
        </w:sectPr>
      </w:pPr>
    </w:p>
    <w:p w:rsidR="00524438" w:rsidRDefault="007B18F1">
      <w:pPr>
        <w:pStyle w:val="1"/>
        <w:spacing w:before="76"/>
        <w:ind w:left="2499" w:right="2265"/>
        <w:jc w:val="center"/>
      </w:pPr>
      <w:r>
        <w:lastRenderedPageBreak/>
        <w:t>Требования к уровню подготовки учащихся</w:t>
      </w:r>
    </w:p>
    <w:p w:rsidR="00524438" w:rsidRDefault="00524438">
      <w:pPr>
        <w:pStyle w:val="a3"/>
        <w:spacing w:before="11"/>
        <w:ind w:left="0" w:right="0" w:firstLine="0"/>
        <w:jc w:val="left"/>
        <w:rPr>
          <w:b/>
          <w:sz w:val="23"/>
        </w:rPr>
      </w:pPr>
    </w:p>
    <w:p w:rsidR="00524438" w:rsidRDefault="007B18F1">
      <w:pPr>
        <w:ind w:left="788" w:right="2285"/>
        <w:jc w:val="both"/>
        <w:rPr>
          <w:b/>
          <w:sz w:val="24"/>
        </w:rPr>
      </w:pPr>
      <w:r>
        <w:rPr>
          <w:b/>
          <w:sz w:val="24"/>
        </w:rPr>
        <w:t>В результате изучения права на базовом уровне ученик должен знать/понимать</w:t>
      </w:r>
    </w:p>
    <w:p w:rsidR="00524438" w:rsidRDefault="007B18F1">
      <w:pPr>
        <w:pStyle w:val="a3"/>
        <w:ind w:firstLine="0"/>
      </w:pPr>
      <w:r>
        <w:t>- права и обязанности, ответственность гражданина как участника конкретных правоотношений (избирателя, налогоплательщика, работника, потребителя, супруга, абитуриента); механизмы реализации и способы защиты прав человека и гражданина в России, органы и способы международно-правовой защиты прав человека, формы и процедуры избирательного процесса в России;</w:t>
      </w:r>
    </w:p>
    <w:p w:rsidR="00524438" w:rsidRDefault="007B18F1">
      <w:pPr>
        <w:pStyle w:val="1"/>
        <w:ind w:left="788"/>
        <w:jc w:val="left"/>
      </w:pPr>
      <w:r>
        <w:t>уметь</w:t>
      </w:r>
    </w:p>
    <w:p w:rsidR="00524438" w:rsidRDefault="007B18F1">
      <w:pPr>
        <w:pStyle w:val="a4"/>
        <w:numPr>
          <w:ilvl w:val="0"/>
          <w:numId w:val="2"/>
        </w:numPr>
        <w:tabs>
          <w:tab w:val="left" w:pos="435"/>
        </w:tabs>
        <w:ind w:left="220" w:right="694" w:firstLine="0"/>
        <w:rPr>
          <w:sz w:val="24"/>
        </w:rPr>
      </w:pPr>
      <w:r>
        <w:rPr>
          <w:b/>
          <w:i/>
          <w:sz w:val="24"/>
        </w:rPr>
        <w:t xml:space="preserve">правильно употреблять </w:t>
      </w:r>
      <w:r>
        <w:rPr>
          <w:sz w:val="24"/>
        </w:rPr>
        <w:t>основные правовые понятия и категории (юридическое лицо, правовой статус, компетенция, полномочия,</w:t>
      </w:r>
      <w:r>
        <w:rPr>
          <w:spacing w:val="-4"/>
          <w:sz w:val="24"/>
        </w:rPr>
        <w:t xml:space="preserve"> </w:t>
      </w:r>
      <w:r>
        <w:rPr>
          <w:sz w:val="24"/>
        </w:rPr>
        <w:t>судопроизводство);</w:t>
      </w:r>
    </w:p>
    <w:p w:rsidR="00524438" w:rsidRDefault="007B18F1">
      <w:pPr>
        <w:pStyle w:val="a4"/>
        <w:numPr>
          <w:ilvl w:val="0"/>
          <w:numId w:val="2"/>
        </w:numPr>
        <w:tabs>
          <w:tab w:val="left" w:pos="401"/>
        </w:tabs>
        <w:ind w:left="220" w:firstLine="0"/>
        <w:rPr>
          <w:sz w:val="24"/>
        </w:rPr>
      </w:pPr>
      <w:r>
        <w:rPr>
          <w:b/>
          <w:i/>
          <w:sz w:val="24"/>
        </w:rPr>
        <w:t xml:space="preserve">характеризовать: </w:t>
      </w:r>
      <w:r>
        <w:rPr>
          <w:sz w:val="24"/>
        </w:rPr>
        <w:t>основные черты правовой системы России, порядок принятия и вступления в силу законов, порядок заключения и расторжения брачного контракта, трудового договора, правовой статус участника предпринимательской деятельности, порядок получения платных образовательных услуг; порядок призыва на военную службу;</w:t>
      </w:r>
    </w:p>
    <w:p w:rsidR="00524438" w:rsidRDefault="007B18F1">
      <w:pPr>
        <w:pStyle w:val="a4"/>
        <w:numPr>
          <w:ilvl w:val="0"/>
          <w:numId w:val="2"/>
        </w:numPr>
        <w:tabs>
          <w:tab w:val="left" w:pos="465"/>
        </w:tabs>
        <w:spacing w:before="1"/>
        <w:ind w:left="220" w:firstLine="0"/>
        <w:rPr>
          <w:sz w:val="24"/>
        </w:rPr>
      </w:pPr>
      <w:r>
        <w:rPr>
          <w:b/>
          <w:i/>
          <w:sz w:val="24"/>
        </w:rPr>
        <w:t xml:space="preserve">объяснять: </w:t>
      </w:r>
      <w:r>
        <w:rPr>
          <w:sz w:val="24"/>
        </w:rPr>
        <w:t>взаимосвязь права и других социальных норм; основные условия приобретения гражданства; особенности прохождения альтернативной гражданской службы;</w:t>
      </w:r>
    </w:p>
    <w:p w:rsidR="00524438" w:rsidRDefault="007B18F1">
      <w:pPr>
        <w:pStyle w:val="a4"/>
        <w:numPr>
          <w:ilvl w:val="0"/>
          <w:numId w:val="2"/>
        </w:numPr>
        <w:tabs>
          <w:tab w:val="left" w:pos="478"/>
        </w:tabs>
        <w:ind w:left="220" w:firstLine="0"/>
        <w:rPr>
          <w:sz w:val="24"/>
        </w:rPr>
      </w:pPr>
      <w:r>
        <w:rPr>
          <w:b/>
          <w:i/>
          <w:sz w:val="24"/>
        </w:rPr>
        <w:t xml:space="preserve">различать: </w:t>
      </w:r>
      <w:r>
        <w:rPr>
          <w:sz w:val="24"/>
        </w:rPr>
        <w:t>виды судопроизводства; полномочия правоохранительных органов, адвокатуры, нотариата, прокуратуры; организационно-правовые формы предпринимательства; порядок рассмотрения споров в сфере отношений, урегулированных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правом;</w:t>
      </w:r>
    </w:p>
    <w:p w:rsidR="00524438" w:rsidRDefault="007B18F1">
      <w:pPr>
        <w:pStyle w:val="a4"/>
        <w:numPr>
          <w:ilvl w:val="0"/>
          <w:numId w:val="2"/>
        </w:numPr>
        <w:tabs>
          <w:tab w:val="left" w:pos="552"/>
        </w:tabs>
        <w:ind w:left="220" w:right="694" w:firstLine="0"/>
        <w:rPr>
          <w:sz w:val="24"/>
        </w:rPr>
      </w:pPr>
      <w:r>
        <w:rPr>
          <w:b/>
          <w:i/>
          <w:sz w:val="24"/>
        </w:rPr>
        <w:t xml:space="preserve">приводить примеры: </w:t>
      </w:r>
      <w:r>
        <w:rPr>
          <w:sz w:val="24"/>
        </w:rPr>
        <w:t>различных видов правоотношений, правонарушений, ответственности;</w:t>
      </w:r>
    </w:p>
    <w:p w:rsidR="00524438" w:rsidRDefault="007B18F1">
      <w:pPr>
        <w:pStyle w:val="1"/>
        <w:ind w:left="220" w:right="692"/>
        <w:rPr>
          <w:b w:val="0"/>
        </w:rPr>
      </w:pPr>
      <w:r>
        <w:t xml:space="preserve">использовать приобретенные знания и умения в практической деятельности и повседневной жизни </w:t>
      </w:r>
      <w:r>
        <w:rPr>
          <w:b w:val="0"/>
        </w:rPr>
        <w:t>для:</w:t>
      </w:r>
    </w:p>
    <w:p w:rsidR="00524438" w:rsidRDefault="007B18F1">
      <w:pPr>
        <w:pStyle w:val="a4"/>
        <w:numPr>
          <w:ilvl w:val="0"/>
          <w:numId w:val="1"/>
        </w:numPr>
        <w:tabs>
          <w:tab w:val="left" w:pos="418"/>
        </w:tabs>
        <w:ind w:left="220" w:firstLine="0"/>
        <w:rPr>
          <w:sz w:val="24"/>
        </w:rPr>
      </w:pPr>
      <w:r>
        <w:rPr>
          <w:sz w:val="24"/>
        </w:rPr>
        <w:t>поиска, первичного анализа и использования правовой информации; обращения в надлежащие органы за квалифицированной юридической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помощью;</w:t>
      </w:r>
    </w:p>
    <w:p w:rsidR="00524438" w:rsidRDefault="007B18F1">
      <w:pPr>
        <w:pStyle w:val="a4"/>
        <w:numPr>
          <w:ilvl w:val="0"/>
          <w:numId w:val="1"/>
        </w:numPr>
        <w:tabs>
          <w:tab w:val="left" w:pos="361"/>
        </w:tabs>
        <w:ind w:left="361" w:right="0" w:hanging="141"/>
        <w:rPr>
          <w:sz w:val="24"/>
        </w:rPr>
      </w:pPr>
      <w:r>
        <w:rPr>
          <w:sz w:val="24"/>
        </w:rPr>
        <w:t>анализа норм закона с точки зрения конкретных условий их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реализации;</w:t>
      </w:r>
    </w:p>
    <w:p w:rsidR="00524438" w:rsidRDefault="007B18F1">
      <w:pPr>
        <w:pStyle w:val="a4"/>
        <w:numPr>
          <w:ilvl w:val="0"/>
          <w:numId w:val="1"/>
        </w:numPr>
        <w:tabs>
          <w:tab w:val="left" w:pos="376"/>
        </w:tabs>
        <w:ind w:left="220" w:right="695" w:firstLine="0"/>
        <w:rPr>
          <w:sz w:val="24"/>
        </w:rPr>
      </w:pPr>
      <w:r>
        <w:rPr>
          <w:sz w:val="24"/>
        </w:rPr>
        <w:t>выбора соответствующих закону форм поведения и действий в типичных жизненных ситуациях, урегулированных правом; определения способов реализации прав и свобод, а также защиты нарушенных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прав;</w:t>
      </w:r>
    </w:p>
    <w:p w:rsidR="00524438" w:rsidRDefault="007B18F1">
      <w:pPr>
        <w:pStyle w:val="a4"/>
        <w:numPr>
          <w:ilvl w:val="0"/>
          <w:numId w:val="1"/>
        </w:numPr>
        <w:tabs>
          <w:tab w:val="left" w:pos="443"/>
        </w:tabs>
        <w:ind w:left="220" w:firstLine="0"/>
        <w:rPr>
          <w:sz w:val="24"/>
        </w:rPr>
      </w:pPr>
      <w:r>
        <w:rPr>
          <w:sz w:val="24"/>
        </w:rPr>
        <w:t>изложения и аргументации собственных суждений о происходящих событиях и явлениях с точки зрения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права;</w:t>
      </w:r>
    </w:p>
    <w:p w:rsidR="00524438" w:rsidRDefault="007B18F1">
      <w:pPr>
        <w:pStyle w:val="a4"/>
        <w:numPr>
          <w:ilvl w:val="0"/>
          <w:numId w:val="1"/>
        </w:numPr>
        <w:tabs>
          <w:tab w:val="left" w:pos="361"/>
        </w:tabs>
        <w:ind w:left="361" w:right="0" w:hanging="141"/>
        <w:rPr>
          <w:sz w:val="24"/>
        </w:rPr>
      </w:pPr>
      <w:r>
        <w:rPr>
          <w:sz w:val="24"/>
        </w:rPr>
        <w:t>решения правовых задача (на примерах конкретных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ситуаций).</w:t>
      </w:r>
    </w:p>
    <w:p w:rsidR="00524438" w:rsidRDefault="00524438">
      <w:pPr>
        <w:jc w:val="both"/>
        <w:rPr>
          <w:sz w:val="24"/>
        </w:rPr>
        <w:sectPr w:rsidR="00524438">
          <w:pgSz w:w="11910" w:h="16840"/>
          <w:pgMar w:top="1040" w:right="440" w:bottom="280" w:left="1480" w:header="720" w:footer="720" w:gutter="0"/>
          <w:cols w:space="720"/>
        </w:sectPr>
      </w:pPr>
    </w:p>
    <w:p w:rsidR="00524438" w:rsidRDefault="007B18F1">
      <w:pPr>
        <w:pStyle w:val="1"/>
        <w:spacing w:before="76"/>
        <w:ind w:left="1974" w:right="2445"/>
        <w:jc w:val="center"/>
      </w:pPr>
      <w:r>
        <w:lastRenderedPageBreak/>
        <w:t>Календарно-тематическое планирование</w:t>
      </w:r>
    </w:p>
    <w:p w:rsidR="00524438" w:rsidRDefault="00524438">
      <w:pPr>
        <w:pStyle w:val="a3"/>
        <w:spacing w:before="1"/>
        <w:ind w:left="0" w:right="0" w:firstLine="0"/>
        <w:jc w:val="left"/>
        <w:rPr>
          <w:b/>
          <w:sz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"/>
        <w:gridCol w:w="5737"/>
        <w:gridCol w:w="1134"/>
        <w:gridCol w:w="1134"/>
        <w:gridCol w:w="1275"/>
      </w:tblGrid>
      <w:tr w:rsidR="00524438">
        <w:trPr>
          <w:trHeight w:val="1012"/>
        </w:trPr>
        <w:tc>
          <w:tcPr>
            <w:tcW w:w="467" w:type="dxa"/>
          </w:tcPr>
          <w:p w:rsidR="00524438" w:rsidRDefault="007B18F1">
            <w:pPr>
              <w:pStyle w:val="TableParagraph"/>
              <w:spacing w:line="253" w:lineRule="exact"/>
              <w:ind w:right="117"/>
              <w:jc w:val="right"/>
            </w:pPr>
            <w:r>
              <w:t>№</w:t>
            </w:r>
          </w:p>
        </w:tc>
        <w:tc>
          <w:tcPr>
            <w:tcW w:w="5737" w:type="dxa"/>
          </w:tcPr>
          <w:p w:rsidR="00524438" w:rsidRDefault="007B18F1">
            <w:pPr>
              <w:pStyle w:val="TableParagraph"/>
              <w:spacing w:line="253" w:lineRule="exact"/>
              <w:ind w:left="9"/>
              <w:jc w:val="center"/>
            </w:pPr>
            <w:r>
              <w:t>Изучаемый раздел, тема учебного материала</w:t>
            </w:r>
          </w:p>
        </w:tc>
        <w:tc>
          <w:tcPr>
            <w:tcW w:w="1134" w:type="dxa"/>
          </w:tcPr>
          <w:p w:rsidR="00524438" w:rsidRDefault="007B18F1">
            <w:pPr>
              <w:pStyle w:val="TableParagraph"/>
              <w:ind w:left="257" w:right="248" w:firstLine="30"/>
              <w:jc w:val="both"/>
            </w:pPr>
            <w:r>
              <w:t>Коли- чество часов</w:t>
            </w:r>
          </w:p>
        </w:tc>
        <w:tc>
          <w:tcPr>
            <w:tcW w:w="1134" w:type="dxa"/>
          </w:tcPr>
          <w:p w:rsidR="00524438" w:rsidRDefault="007B18F1">
            <w:pPr>
              <w:pStyle w:val="TableParagraph"/>
              <w:spacing w:before="2" w:line="254" w:lineRule="exact"/>
              <w:ind w:left="245" w:right="232"/>
              <w:jc w:val="center"/>
            </w:pPr>
            <w:r>
              <w:t>Кален- дар- ные сроки</w:t>
            </w:r>
          </w:p>
        </w:tc>
        <w:tc>
          <w:tcPr>
            <w:tcW w:w="1275" w:type="dxa"/>
          </w:tcPr>
          <w:p w:rsidR="00524438" w:rsidRDefault="007B18F1">
            <w:pPr>
              <w:pStyle w:val="TableParagraph"/>
              <w:spacing w:before="2" w:line="254" w:lineRule="exact"/>
              <w:ind w:left="304" w:right="292"/>
              <w:jc w:val="center"/>
            </w:pPr>
            <w:r>
              <w:t>Факти- чес- кие сроки</w:t>
            </w:r>
          </w:p>
        </w:tc>
      </w:tr>
      <w:tr w:rsidR="00524438">
        <w:trPr>
          <w:trHeight w:val="269"/>
        </w:trPr>
        <w:tc>
          <w:tcPr>
            <w:tcW w:w="467" w:type="dxa"/>
          </w:tcPr>
          <w:p w:rsidR="00524438" w:rsidRDefault="00524438">
            <w:pPr>
              <w:pStyle w:val="TableParagraph"/>
              <w:rPr>
                <w:sz w:val="20"/>
              </w:rPr>
            </w:pPr>
          </w:p>
        </w:tc>
        <w:tc>
          <w:tcPr>
            <w:tcW w:w="5737" w:type="dxa"/>
          </w:tcPr>
          <w:p w:rsidR="00524438" w:rsidRDefault="007B18F1">
            <w:pPr>
              <w:pStyle w:val="TableParagraph"/>
              <w:spacing w:line="250" w:lineRule="exact"/>
              <w:ind w:left="19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1. Система мирового и российского права</w:t>
            </w:r>
          </w:p>
        </w:tc>
        <w:tc>
          <w:tcPr>
            <w:tcW w:w="1134" w:type="dxa"/>
          </w:tcPr>
          <w:p w:rsidR="00524438" w:rsidRDefault="007B18F1">
            <w:pPr>
              <w:pStyle w:val="TableParagraph"/>
              <w:spacing w:line="247" w:lineRule="exact"/>
              <w:ind w:left="456"/>
            </w:pPr>
            <w:r>
              <w:t>11</w:t>
            </w:r>
          </w:p>
        </w:tc>
        <w:tc>
          <w:tcPr>
            <w:tcW w:w="1134" w:type="dxa"/>
          </w:tcPr>
          <w:p w:rsidR="00524438" w:rsidRDefault="00524438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524438" w:rsidRDefault="00524438">
            <w:pPr>
              <w:pStyle w:val="TableParagraph"/>
              <w:rPr>
                <w:sz w:val="20"/>
              </w:rPr>
            </w:pPr>
          </w:p>
        </w:tc>
      </w:tr>
      <w:tr w:rsidR="00524438">
        <w:trPr>
          <w:trHeight w:val="252"/>
        </w:trPr>
        <w:tc>
          <w:tcPr>
            <w:tcW w:w="467" w:type="dxa"/>
          </w:tcPr>
          <w:p w:rsidR="00524438" w:rsidRDefault="00524438">
            <w:pPr>
              <w:pStyle w:val="TableParagraph"/>
              <w:rPr>
                <w:sz w:val="18"/>
              </w:rPr>
            </w:pPr>
          </w:p>
        </w:tc>
        <w:tc>
          <w:tcPr>
            <w:tcW w:w="5737" w:type="dxa"/>
          </w:tcPr>
          <w:p w:rsidR="00524438" w:rsidRDefault="007B18F1">
            <w:pPr>
              <w:pStyle w:val="TableParagraph"/>
              <w:spacing w:line="233" w:lineRule="exact"/>
              <w:ind w:left="551"/>
              <w:rPr>
                <w:b/>
              </w:rPr>
            </w:pPr>
            <w:r>
              <w:rPr>
                <w:b/>
              </w:rPr>
              <w:t>Часть 1. Вопросы теории государства и права</w:t>
            </w:r>
          </w:p>
        </w:tc>
        <w:tc>
          <w:tcPr>
            <w:tcW w:w="1134" w:type="dxa"/>
          </w:tcPr>
          <w:p w:rsidR="00524438" w:rsidRDefault="007B18F1">
            <w:pPr>
              <w:pStyle w:val="TableParagraph"/>
              <w:spacing w:line="233" w:lineRule="exact"/>
              <w:ind w:left="511"/>
            </w:pPr>
            <w:r>
              <w:t>5</w:t>
            </w:r>
          </w:p>
        </w:tc>
        <w:tc>
          <w:tcPr>
            <w:tcW w:w="1134" w:type="dxa"/>
          </w:tcPr>
          <w:p w:rsidR="00524438" w:rsidRDefault="00524438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524438" w:rsidRDefault="00524438">
            <w:pPr>
              <w:pStyle w:val="TableParagraph"/>
              <w:rPr>
                <w:sz w:val="18"/>
              </w:rPr>
            </w:pPr>
          </w:p>
        </w:tc>
      </w:tr>
      <w:tr w:rsidR="00524438">
        <w:trPr>
          <w:trHeight w:val="253"/>
        </w:trPr>
        <w:tc>
          <w:tcPr>
            <w:tcW w:w="467" w:type="dxa"/>
          </w:tcPr>
          <w:p w:rsidR="00524438" w:rsidRDefault="007B18F1">
            <w:pPr>
              <w:pStyle w:val="TableParagraph"/>
              <w:spacing w:line="233" w:lineRule="exact"/>
              <w:ind w:right="168"/>
              <w:jc w:val="right"/>
            </w:pPr>
            <w:r>
              <w:t>1</w:t>
            </w:r>
          </w:p>
        </w:tc>
        <w:tc>
          <w:tcPr>
            <w:tcW w:w="5737" w:type="dxa"/>
          </w:tcPr>
          <w:p w:rsidR="00524438" w:rsidRDefault="007B18F1">
            <w:pPr>
              <w:pStyle w:val="TableParagraph"/>
              <w:spacing w:line="233" w:lineRule="exact"/>
              <w:ind w:left="141"/>
            </w:pPr>
            <w:r>
              <w:t>Право в системе социальных норм. Правовое государство</w:t>
            </w:r>
          </w:p>
        </w:tc>
        <w:tc>
          <w:tcPr>
            <w:tcW w:w="1134" w:type="dxa"/>
          </w:tcPr>
          <w:p w:rsidR="00524438" w:rsidRDefault="007B18F1">
            <w:pPr>
              <w:pStyle w:val="TableParagraph"/>
              <w:spacing w:line="233" w:lineRule="exact"/>
              <w:ind w:left="511"/>
            </w:pPr>
            <w:r>
              <w:t>1</w:t>
            </w:r>
          </w:p>
        </w:tc>
        <w:tc>
          <w:tcPr>
            <w:tcW w:w="1134" w:type="dxa"/>
          </w:tcPr>
          <w:p w:rsidR="00524438" w:rsidRDefault="00524438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524438" w:rsidRDefault="00524438">
            <w:pPr>
              <w:pStyle w:val="TableParagraph"/>
              <w:rPr>
                <w:sz w:val="18"/>
              </w:rPr>
            </w:pPr>
          </w:p>
        </w:tc>
      </w:tr>
      <w:tr w:rsidR="00524438">
        <w:trPr>
          <w:trHeight w:val="252"/>
        </w:trPr>
        <w:tc>
          <w:tcPr>
            <w:tcW w:w="467" w:type="dxa"/>
          </w:tcPr>
          <w:p w:rsidR="00524438" w:rsidRDefault="007B18F1">
            <w:pPr>
              <w:pStyle w:val="TableParagraph"/>
              <w:spacing w:line="233" w:lineRule="exact"/>
              <w:ind w:right="168"/>
              <w:jc w:val="right"/>
            </w:pPr>
            <w:r>
              <w:t>2</w:t>
            </w:r>
          </w:p>
        </w:tc>
        <w:tc>
          <w:tcPr>
            <w:tcW w:w="5737" w:type="dxa"/>
          </w:tcPr>
          <w:p w:rsidR="00524438" w:rsidRDefault="007B18F1">
            <w:pPr>
              <w:pStyle w:val="TableParagraph"/>
              <w:spacing w:line="233" w:lineRule="exact"/>
              <w:ind w:left="9"/>
              <w:jc w:val="center"/>
            </w:pPr>
            <w:r>
              <w:t>Система права</w:t>
            </w:r>
          </w:p>
        </w:tc>
        <w:tc>
          <w:tcPr>
            <w:tcW w:w="1134" w:type="dxa"/>
          </w:tcPr>
          <w:p w:rsidR="00524438" w:rsidRDefault="007B18F1">
            <w:pPr>
              <w:pStyle w:val="TableParagraph"/>
              <w:spacing w:line="233" w:lineRule="exact"/>
              <w:ind w:left="511"/>
            </w:pPr>
            <w:r>
              <w:t>1</w:t>
            </w:r>
          </w:p>
        </w:tc>
        <w:tc>
          <w:tcPr>
            <w:tcW w:w="1134" w:type="dxa"/>
          </w:tcPr>
          <w:p w:rsidR="00524438" w:rsidRDefault="00524438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524438" w:rsidRDefault="00524438">
            <w:pPr>
              <w:pStyle w:val="TableParagraph"/>
              <w:rPr>
                <w:sz w:val="18"/>
              </w:rPr>
            </w:pPr>
          </w:p>
        </w:tc>
      </w:tr>
      <w:tr w:rsidR="00524438">
        <w:trPr>
          <w:trHeight w:val="252"/>
        </w:trPr>
        <w:tc>
          <w:tcPr>
            <w:tcW w:w="467" w:type="dxa"/>
          </w:tcPr>
          <w:p w:rsidR="00524438" w:rsidRDefault="007B18F1">
            <w:pPr>
              <w:pStyle w:val="TableParagraph"/>
              <w:spacing w:line="233" w:lineRule="exact"/>
              <w:ind w:right="168"/>
              <w:jc w:val="right"/>
            </w:pPr>
            <w:r>
              <w:t>3</w:t>
            </w:r>
          </w:p>
        </w:tc>
        <w:tc>
          <w:tcPr>
            <w:tcW w:w="5737" w:type="dxa"/>
          </w:tcPr>
          <w:p w:rsidR="00524438" w:rsidRDefault="007B18F1">
            <w:pPr>
              <w:pStyle w:val="TableParagraph"/>
              <w:spacing w:line="233" w:lineRule="exact"/>
              <w:ind w:left="9"/>
              <w:jc w:val="center"/>
            </w:pPr>
            <w:r>
              <w:t>Законы</w:t>
            </w:r>
          </w:p>
        </w:tc>
        <w:tc>
          <w:tcPr>
            <w:tcW w:w="1134" w:type="dxa"/>
          </w:tcPr>
          <w:p w:rsidR="00524438" w:rsidRDefault="007B18F1">
            <w:pPr>
              <w:pStyle w:val="TableParagraph"/>
              <w:spacing w:line="233" w:lineRule="exact"/>
              <w:ind w:left="511"/>
            </w:pPr>
            <w:r>
              <w:t>1</w:t>
            </w:r>
          </w:p>
        </w:tc>
        <w:tc>
          <w:tcPr>
            <w:tcW w:w="1134" w:type="dxa"/>
          </w:tcPr>
          <w:p w:rsidR="00524438" w:rsidRDefault="00524438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524438" w:rsidRDefault="00524438">
            <w:pPr>
              <w:pStyle w:val="TableParagraph"/>
              <w:rPr>
                <w:sz w:val="18"/>
              </w:rPr>
            </w:pPr>
          </w:p>
        </w:tc>
      </w:tr>
      <w:tr w:rsidR="00524438">
        <w:trPr>
          <w:trHeight w:val="252"/>
        </w:trPr>
        <w:tc>
          <w:tcPr>
            <w:tcW w:w="467" w:type="dxa"/>
          </w:tcPr>
          <w:p w:rsidR="00524438" w:rsidRDefault="007B18F1">
            <w:pPr>
              <w:pStyle w:val="TableParagraph"/>
              <w:spacing w:line="233" w:lineRule="exact"/>
              <w:ind w:right="168"/>
              <w:jc w:val="right"/>
            </w:pPr>
            <w:r>
              <w:t>4</w:t>
            </w:r>
          </w:p>
        </w:tc>
        <w:tc>
          <w:tcPr>
            <w:tcW w:w="5737" w:type="dxa"/>
          </w:tcPr>
          <w:p w:rsidR="00524438" w:rsidRDefault="007B18F1">
            <w:pPr>
              <w:pStyle w:val="TableParagraph"/>
              <w:spacing w:line="233" w:lineRule="exact"/>
              <w:ind w:left="9"/>
              <w:jc w:val="center"/>
            </w:pPr>
            <w:r>
              <w:t>Законотворческая деятельность. Государство</w:t>
            </w:r>
          </w:p>
        </w:tc>
        <w:tc>
          <w:tcPr>
            <w:tcW w:w="1134" w:type="dxa"/>
          </w:tcPr>
          <w:p w:rsidR="00524438" w:rsidRDefault="007B18F1">
            <w:pPr>
              <w:pStyle w:val="TableParagraph"/>
              <w:spacing w:line="233" w:lineRule="exact"/>
              <w:ind w:left="511"/>
            </w:pPr>
            <w:r>
              <w:t>1</w:t>
            </w:r>
          </w:p>
        </w:tc>
        <w:tc>
          <w:tcPr>
            <w:tcW w:w="1134" w:type="dxa"/>
          </w:tcPr>
          <w:p w:rsidR="00524438" w:rsidRDefault="00524438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524438" w:rsidRDefault="00524438">
            <w:pPr>
              <w:pStyle w:val="TableParagraph"/>
              <w:rPr>
                <w:sz w:val="18"/>
              </w:rPr>
            </w:pPr>
          </w:p>
        </w:tc>
      </w:tr>
      <w:tr w:rsidR="00524438">
        <w:trPr>
          <w:trHeight w:val="506"/>
        </w:trPr>
        <w:tc>
          <w:tcPr>
            <w:tcW w:w="467" w:type="dxa"/>
          </w:tcPr>
          <w:p w:rsidR="00524438" w:rsidRDefault="007B18F1">
            <w:pPr>
              <w:pStyle w:val="TableParagraph"/>
              <w:spacing w:line="253" w:lineRule="exact"/>
              <w:ind w:right="168"/>
              <w:jc w:val="right"/>
            </w:pPr>
            <w:r>
              <w:t>5</w:t>
            </w:r>
          </w:p>
        </w:tc>
        <w:tc>
          <w:tcPr>
            <w:tcW w:w="5737" w:type="dxa"/>
          </w:tcPr>
          <w:p w:rsidR="00524438" w:rsidRDefault="007B18F1">
            <w:pPr>
              <w:pStyle w:val="TableParagraph"/>
              <w:spacing w:before="3" w:line="252" w:lineRule="exact"/>
              <w:ind w:left="2604" w:right="329" w:hanging="2251"/>
            </w:pPr>
            <w:r>
              <w:t>Нормативные правовые акты. Российская философия права</w:t>
            </w:r>
          </w:p>
        </w:tc>
        <w:tc>
          <w:tcPr>
            <w:tcW w:w="1134" w:type="dxa"/>
          </w:tcPr>
          <w:p w:rsidR="00524438" w:rsidRDefault="007B18F1">
            <w:pPr>
              <w:pStyle w:val="TableParagraph"/>
              <w:spacing w:line="253" w:lineRule="exact"/>
              <w:ind w:left="511"/>
            </w:pPr>
            <w:r>
              <w:t>1</w:t>
            </w:r>
          </w:p>
        </w:tc>
        <w:tc>
          <w:tcPr>
            <w:tcW w:w="1134" w:type="dxa"/>
          </w:tcPr>
          <w:p w:rsidR="00524438" w:rsidRDefault="00524438">
            <w:pPr>
              <w:pStyle w:val="TableParagraph"/>
            </w:pPr>
          </w:p>
        </w:tc>
        <w:tc>
          <w:tcPr>
            <w:tcW w:w="1275" w:type="dxa"/>
          </w:tcPr>
          <w:p w:rsidR="00524438" w:rsidRDefault="00524438">
            <w:pPr>
              <w:pStyle w:val="TableParagraph"/>
            </w:pPr>
          </w:p>
        </w:tc>
      </w:tr>
      <w:tr w:rsidR="00524438">
        <w:trPr>
          <w:trHeight w:val="251"/>
        </w:trPr>
        <w:tc>
          <w:tcPr>
            <w:tcW w:w="467" w:type="dxa"/>
          </w:tcPr>
          <w:p w:rsidR="00524438" w:rsidRDefault="00524438">
            <w:pPr>
              <w:pStyle w:val="TableParagraph"/>
              <w:rPr>
                <w:sz w:val="18"/>
              </w:rPr>
            </w:pPr>
          </w:p>
        </w:tc>
        <w:tc>
          <w:tcPr>
            <w:tcW w:w="5737" w:type="dxa"/>
          </w:tcPr>
          <w:p w:rsidR="00524438" w:rsidRDefault="007B18F1">
            <w:pPr>
              <w:pStyle w:val="TableParagraph"/>
              <w:spacing w:line="232" w:lineRule="exact"/>
              <w:ind w:left="941"/>
              <w:rPr>
                <w:b/>
              </w:rPr>
            </w:pPr>
            <w:r>
              <w:rPr>
                <w:b/>
              </w:rPr>
              <w:t>Часть 2. История государства и права</w:t>
            </w:r>
          </w:p>
        </w:tc>
        <w:tc>
          <w:tcPr>
            <w:tcW w:w="1134" w:type="dxa"/>
          </w:tcPr>
          <w:p w:rsidR="00524438" w:rsidRDefault="007B18F1">
            <w:pPr>
              <w:pStyle w:val="TableParagraph"/>
              <w:spacing w:line="232" w:lineRule="exact"/>
              <w:ind w:left="511"/>
            </w:pPr>
            <w:r>
              <w:t>6</w:t>
            </w:r>
          </w:p>
        </w:tc>
        <w:tc>
          <w:tcPr>
            <w:tcW w:w="1134" w:type="dxa"/>
          </w:tcPr>
          <w:p w:rsidR="00524438" w:rsidRDefault="00524438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524438" w:rsidRDefault="00524438">
            <w:pPr>
              <w:pStyle w:val="TableParagraph"/>
              <w:rPr>
                <w:sz w:val="18"/>
              </w:rPr>
            </w:pPr>
          </w:p>
        </w:tc>
      </w:tr>
      <w:tr w:rsidR="00524438">
        <w:trPr>
          <w:trHeight w:val="252"/>
        </w:trPr>
        <w:tc>
          <w:tcPr>
            <w:tcW w:w="467" w:type="dxa"/>
          </w:tcPr>
          <w:p w:rsidR="00524438" w:rsidRDefault="007B18F1">
            <w:pPr>
              <w:pStyle w:val="TableParagraph"/>
              <w:spacing w:line="233" w:lineRule="exact"/>
              <w:ind w:right="168"/>
              <w:jc w:val="right"/>
            </w:pPr>
            <w:r>
              <w:t>6</w:t>
            </w:r>
          </w:p>
        </w:tc>
        <w:tc>
          <w:tcPr>
            <w:tcW w:w="5737" w:type="dxa"/>
          </w:tcPr>
          <w:p w:rsidR="00524438" w:rsidRDefault="007B18F1">
            <w:pPr>
              <w:pStyle w:val="TableParagraph"/>
              <w:spacing w:line="233" w:lineRule="exact"/>
              <w:ind w:left="1143"/>
            </w:pPr>
            <w:r>
              <w:t>Происхождение государства и права</w:t>
            </w:r>
          </w:p>
        </w:tc>
        <w:tc>
          <w:tcPr>
            <w:tcW w:w="1134" w:type="dxa"/>
          </w:tcPr>
          <w:p w:rsidR="00524438" w:rsidRDefault="007B18F1">
            <w:pPr>
              <w:pStyle w:val="TableParagraph"/>
              <w:spacing w:line="233" w:lineRule="exact"/>
              <w:ind w:left="511"/>
            </w:pPr>
            <w:r>
              <w:t>1</w:t>
            </w:r>
          </w:p>
        </w:tc>
        <w:tc>
          <w:tcPr>
            <w:tcW w:w="1134" w:type="dxa"/>
          </w:tcPr>
          <w:p w:rsidR="00524438" w:rsidRDefault="00524438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524438" w:rsidRDefault="00524438">
            <w:pPr>
              <w:pStyle w:val="TableParagraph"/>
              <w:rPr>
                <w:sz w:val="18"/>
              </w:rPr>
            </w:pPr>
          </w:p>
        </w:tc>
      </w:tr>
      <w:tr w:rsidR="00524438">
        <w:trPr>
          <w:trHeight w:val="252"/>
        </w:trPr>
        <w:tc>
          <w:tcPr>
            <w:tcW w:w="467" w:type="dxa"/>
          </w:tcPr>
          <w:p w:rsidR="00524438" w:rsidRDefault="007B18F1">
            <w:pPr>
              <w:pStyle w:val="TableParagraph"/>
              <w:spacing w:line="233" w:lineRule="exact"/>
              <w:ind w:right="168"/>
              <w:jc w:val="right"/>
            </w:pPr>
            <w:r>
              <w:t>7</w:t>
            </w:r>
          </w:p>
        </w:tc>
        <w:tc>
          <w:tcPr>
            <w:tcW w:w="5737" w:type="dxa"/>
          </w:tcPr>
          <w:p w:rsidR="00524438" w:rsidRDefault="007B18F1">
            <w:pPr>
              <w:pStyle w:val="TableParagraph"/>
              <w:spacing w:line="233" w:lineRule="exact"/>
              <w:ind w:left="948"/>
            </w:pPr>
            <w:r>
              <w:t>Развитие права в России в IX - XVIII вв.</w:t>
            </w:r>
          </w:p>
        </w:tc>
        <w:tc>
          <w:tcPr>
            <w:tcW w:w="1134" w:type="dxa"/>
          </w:tcPr>
          <w:p w:rsidR="00524438" w:rsidRDefault="007B18F1">
            <w:pPr>
              <w:pStyle w:val="TableParagraph"/>
              <w:spacing w:line="233" w:lineRule="exact"/>
              <w:ind w:left="511"/>
            </w:pPr>
            <w:r>
              <w:t>1</w:t>
            </w:r>
          </w:p>
        </w:tc>
        <w:tc>
          <w:tcPr>
            <w:tcW w:w="1134" w:type="dxa"/>
          </w:tcPr>
          <w:p w:rsidR="00524438" w:rsidRDefault="00524438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524438" w:rsidRDefault="00524438">
            <w:pPr>
              <w:pStyle w:val="TableParagraph"/>
              <w:rPr>
                <w:sz w:val="18"/>
              </w:rPr>
            </w:pPr>
          </w:p>
        </w:tc>
      </w:tr>
      <w:tr w:rsidR="00524438">
        <w:trPr>
          <w:trHeight w:val="252"/>
        </w:trPr>
        <w:tc>
          <w:tcPr>
            <w:tcW w:w="467" w:type="dxa"/>
          </w:tcPr>
          <w:p w:rsidR="00524438" w:rsidRDefault="007B18F1">
            <w:pPr>
              <w:pStyle w:val="TableParagraph"/>
              <w:spacing w:line="233" w:lineRule="exact"/>
              <w:ind w:right="168"/>
              <w:jc w:val="right"/>
            </w:pPr>
            <w:r>
              <w:t>8</w:t>
            </w:r>
          </w:p>
        </w:tc>
        <w:tc>
          <w:tcPr>
            <w:tcW w:w="5737" w:type="dxa"/>
          </w:tcPr>
          <w:p w:rsidR="00524438" w:rsidRDefault="007B18F1">
            <w:pPr>
              <w:pStyle w:val="TableParagraph"/>
              <w:spacing w:line="233" w:lineRule="exact"/>
              <w:ind w:left="1083"/>
            </w:pPr>
            <w:r>
              <w:t>Российское право в XIX-начале XX в.</w:t>
            </w:r>
          </w:p>
        </w:tc>
        <w:tc>
          <w:tcPr>
            <w:tcW w:w="1134" w:type="dxa"/>
          </w:tcPr>
          <w:p w:rsidR="00524438" w:rsidRDefault="007B18F1">
            <w:pPr>
              <w:pStyle w:val="TableParagraph"/>
              <w:spacing w:line="233" w:lineRule="exact"/>
              <w:ind w:left="511"/>
            </w:pPr>
            <w:r>
              <w:t>1</w:t>
            </w:r>
          </w:p>
        </w:tc>
        <w:tc>
          <w:tcPr>
            <w:tcW w:w="1134" w:type="dxa"/>
          </w:tcPr>
          <w:p w:rsidR="00524438" w:rsidRDefault="00524438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524438" w:rsidRDefault="00524438">
            <w:pPr>
              <w:pStyle w:val="TableParagraph"/>
              <w:rPr>
                <w:sz w:val="18"/>
              </w:rPr>
            </w:pPr>
          </w:p>
        </w:tc>
      </w:tr>
      <w:tr w:rsidR="00524438">
        <w:trPr>
          <w:trHeight w:val="253"/>
        </w:trPr>
        <w:tc>
          <w:tcPr>
            <w:tcW w:w="467" w:type="dxa"/>
          </w:tcPr>
          <w:p w:rsidR="00524438" w:rsidRDefault="007B18F1">
            <w:pPr>
              <w:pStyle w:val="TableParagraph"/>
              <w:spacing w:line="233" w:lineRule="exact"/>
              <w:ind w:right="168"/>
              <w:jc w:val="right"/>
            </w:pPr>
            <w:r>
              <w:t>9</w:t>
            </w:r>
          </w:p>
        </w:tc>
        <w:tc>
          <w:tcPr>
            <w:tcW w:w="5737" w:type="dxa"/>
          </w:tcPr>
          <w:p w:rsidR="00524438" w:rsidRDefault="007B18F1">
            <w:pPr>
              <w:pStyle w:val="TableParagraph"/>
              <w:spacing w:line="233" w:lineRule="exact"/>
              <w:ind w:left="1303"/>
            </w:pPr>
            <w:r>
              <w:t>Советское право в 1917 - 1991 гг.</w:t>
            </w:r>
          </w:p>
        </w:tc>
        <w:tc>
          <w:tcPr>
            <w:tcW w:w="1134" w:type="dxa"/>
          </w:tcPr>
          <w:p w:rsidR="00524438" w:rsidRDefault="007B18F1">
            <w:pPr>
              <w:pStyle w:val="TableParagraph"/>
              <w:spacing w:line="233" w:lineRule="exact"/>
              <w:ind w:left="511"/>
            </w:pPr>
            <w:r>
              <w:t>1</w:t>
            </w:r>
          </w:p>
        </w:tc>
        <w:tc>
          <w:tcPr>
            <w:tcW w:w="1134" w:type="dxa"/>
          </w:tcPr>
          <w:p w:rsidR="00524438" w:rsidRDefault="00524438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524438" w:rsidRDefault="00524438">
            <w:pPr>
              <w:pStyle w:val="TableParagraph"/>
              <w:rPr>
                <w:sz w:val="18"/>
              </w:rPr>
            </w:pPr>
          </w:p>
        </w:tc>
      </w:tr>
      <w:tr w:rsidR="00524438">
        <w:trPr>
          <w:trHeight w:val="252"/>
        </w:trPr>
        <w:tc>
          <w:tcPr>
            <w:tcW w:w="467" w:type="dxa"/>
          </w:tcPr>
          <w:p w:rsidR="00524438" w:rsidRDefault="007B18F1">
            <w:pPr>
              <w:pStyle w:val="TableParagraph"/>
              <w:spacing w:line="233" w:lineRule="exact"/>
              <w:ind w:right="113"/>
              <w:jc w:val="right"/>
            </w:pPr>
            <w:r>
              <w:t>10</w:t>
            </w:r>
          </w:p>
        </w:tc>
        <w:tc>
          <w:tcPr>
            <w:tcW w:w="5737" w:type="dxa"/>
          </w:tcPr>
          <w:p w:rsidR="00524438" w:rsidRDefault="007B18F1">
            <w:pPr>
              <w:pStyle w:val="TableParagraph"/>
              <w:spacing w:line="233" w:lineRule="exact"/>
              <w:ind w:left="1386"/>
            </w:pPr>
            <w:r>
              <w:t>Современное российское право</w:t>
            </w:r>
          </w:p>
        </w:tc>
        <w:tc>
          <w:tcPr>
            <w:tcW w:w="1134" w:type="dxa"/>
          </w:tcPr>
          <w:p w:rsidR="00524438" w:rsidRDefault="007B18F1">
            <w:pPr>
              <w:pStyle w:val="TableParagraph"/>
              <w:spacing w:line="233" w:lineRule="exact"/>
              <w:ind w:left="511"/>
            </w:pPr>
            <w:r>
              <w:t>1</w:t>
            </w:r>
          </w:p>
        </w:tc>
        <w:tc>
          <w:tcPr>
            <w:tcW w:w="1134" w:type="dxa"/>
          </w:tcPr>
          <w:p w:rsidR="00524438" w:rsidRDefault="00524438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524438" w:rsidRDefault="00524438">
            <w:pPr>
              <w:pStyle w:val="TableParagraph"/>
              <w:rPr>
                <w:sz w:val="18"/>
              </w:rPr>
            </w:pPr>
          </w:p>
        </w:tc>
      </w:tr>
      <w:tr w:rsidR="00524438">
        <w:trPr>
          <w:trHeight w:val="505"/>
        </w:trPr>
        <w:tc>
          <w:tcPr>
            <w:tcW w:w="467" w:type="dxa"/>
          </w:tcPr>
          <w:p w:rsidR="00524438" w:rsidRDefault="007B18F1">
            <w:pPr>
              <w:pStyle w:val="TableParagraph"/>
              <w:spacing w:line="253" w:lineRule="exact"/>
              <w:ind w:right="113"/>
              <w:jc w:val="right"/>
            </w:pPr>
            <w:r>
              <w:t>11</w:t>
            </w:r>
          </w:p>
        </w:tc>
        <w:tc>
          <w:tcPr>
            <w:tcW w:w="5737" w:type="dxa"/>
          </w:tcPr>
          <w:p w:rsidR="00524438" w:rsidRDefault="007B18F1">
            <w:pPr>
              <w:pStyle w:val="TableParagraph"/>
              <w:spacing w:before="3" w:line="252" w:lineRule="exact"/>
              <w:ind w:left="1378" w:right="339" w:hanging="1020"/>
            </w:pPr>
            <w:r>
              <w:t>Повторительно-обобщающий урок на тему «Система мирового и российского права»</w:t>
            </w:r>
          </w:p>
        </w:tc>
        <w:tc>
          <w:tcPr>
            <w:tcW w:w="1134" w:type="dxa"/>
          </w:tcPr>
          <w:p w:rsidR="00524438" w:rsidRDefault="007B18F1">
            <w:pPr>
              <w:pStyle w:val="TableParagraph"/>
              <w:spacing w:line="253" w:lineRule="exact"/>
              <w:ind w:left="511"/>
            </w:pPr>
            <w:r>
              <w:t>1</w:t>
            </w:r>
          </w:p>
        </w:tc>
        <w:tc>
          <w:tcPr>
            <w:tcW w:w="1134" w:type="dxa"/>
          </w:tcPr>
          <w:p w:rsidR="00524438" w:rsidRDefault="00524438">
            <w:pPr>
              <w:pStyle w:val="TableParagraph"/>
            </w:pPr>
          </w:p>
        </w:tc>
        <w:tc>
          <w:tcPr>
            <w:tcW w:w="1275" w:type="dxa"/>
          </w:tcPr>
          <w:p w:rsidR="00524438" w:rsidRDefault="00524438">
            <w:pPr>
              <w:pStyle w:val="TableParagraph"/>
            </w:pPr>
          </w:p>
        </w:tc>
      </w:tr>
      <w:tr w:rsidR="00524438">
        <w:trPr>
          <w:trHeight w:val="275"/>
        </w:trPr>
        <w:tc>
          <w:tcPr>
            <w:tcW w:w="467" w:type="dxa"/>
          </w:tcPr>
          <w:p w:rsidR="00524438" w:rsidRDefault="00524438">
            <w:pPr>
              <w:pStyle w:val="TableParagraph"/>
              <w:rPr>
                <w:sz w:val="20"/>
              </w:rPr>
            </w:pPr>
          </w:p>
        </w:tc>
        <w:tc>
          <w:tcPr>
            <w:tcW w:w="5737" w:type="dxa"/>
          </w:tcPr>
          <w:p w:rsidR="00524438" w:rsidRDefault="007B18F1">
            <w:pPr>
              <w:pStyle w:val="TableParagraph"/>
              <w:spacing w:line="255" w:lineRule="exact"/>
              <w:ind w:left="219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2. Гражданство в Российской Федерации</w:t>
            </w:r>
          </w:p>
        </w:tc>
        <w:tc>
          <w:tcPr>
            <w:tcW w:w="1134" w:type="dxa"/>
          </w:tcPr>
          <w:p w:rsidR="00524438" w:rsidRDefault="007B18F1">
            <w:pPr>
              <w:pStyle w:val="TableParagraph"/>
              <w:spacing w:line="252" w:lineRule="exact"/>
              <w:ind w:left="511"/>
            </w:pPr>
            <w:r>
              <w:t>2</w:t>
            </w:r>
          </w:p>
        </w:tc>
        <w:tc>
          <w:tcPr>
            <w:tcW w:w="1134" w:type="dxa"/>
          </w:tcPr>
          <w:p w:rsidR="00524438" w:rsidRDefault="00524438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524438" w:rsidRDefault="00524438">
            <w:pPr>
              <w:pStyle w:val="TableParagraph"/>
              <w:rPr>
                <w:sz w:val="20"/>
              </w:rPr>
            </w:pPr>
          </w:p>
        </w:tc>
      </w:tr>
      <w:tr w:rsidR="00524438">
        <w:trPr>
          <w:trHeight w:val="253"/>
        </w:trPr>
        <w:tc>
          <w:tcPr>
            <w:tcW w:w="467" w:type="dxa"/>
          </w:tcPr>
          <w:p w:rsidR="00524438" w:rsidRDefault="007B18F1">
            <w:pPr>
              <w:pStyle w:val="TableParagraph"/>
              <w:spacing w:line="233" w:lineRule="exact"/>
              <w:ind w:right="113"/>
              <w:jc w:val="right"/>
            </w:pPr>
            <w:r>
              <w:t>12</w:t>
            </w:r>
          </w:p>
        </w:tc>
        <w:tc>
          <w:tcPr>
            <w:tcW w:w="5737" w:type="dxa"/>
          </w:tcPr>
          <w:p w:rsidR="00524438" w:rsidRDefault="007B18F1">
            <w:pPr>
              <w:pStyle w:val="TableParagraph"/>
              <w:spacing w:line="233" w:lineRule="exact"/>
              <w:ind w:left="1853"/>
            </w:pPr>
            <w:r>
              <w:t>Понятие гражданства</w:t>
            </w:r>
          </w:p>
        </w:tc>
        <w:tc>
          <w:tcPr>
            <w:tcW w:w="1134" w:type="dxa"/>
          </w:tcPr>
          <w:p w:rsidR="00524438" w:rsidRDefault="007B18F1">
            <w:pPr>
              <w:pStyle w:val="TableParagraph"/>
              <w:spacing w:line="233" w:lineRule="exact"/>
              <w:ind w:left="511"/>
            </w:pPr>
            <w:r>
              <w:t>1</w:t>
            </w:r>
          </w:p>
        </w:tc>
        <w:tc>
          <w:tcPr>
            <w:tcW w:w="1134" w:type="dxa"/>
          </w:tcPr>
          <w:p w:rsidR="00524438" w:rsidRDefault="00524438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524438" w:rsidRDefault="00524438">
            <w:pPr>
              <w:pStyle w:val="TableParagraph"/>
              <w:rPr>
                <w:sz w:val="18"/>
              </w:rPr>
            </w:pPr>
          </w:p>
        </w:tc>
      </w:tr>
      <w:tr w:rsidR="00524438">
        <w:trPr>
          <w:trHeight w:val="505"/>
        </w:trPr>
        <w:tc>
          <w:tcPr>
            <w:tcW w:w="467" w:type="dxa"/>
          </w:tcPr>
          <w:p w:rsidR="00524438" w:rsidRDefault="007B18F1">
            <w:pPr>
              <w:pStyle w:val="TableParagraph"/>
              <w:spacing w:line="253" w:lineRule="exact"/>
              <w:ind w:right="113"/>
              <w:jc w:val="right"/>
            </w:pPr>
            <w:r>
              <w:t>13</w:t>
            </w:r>
          </w:p>
        </w:tc>
        <w:tc>
          <w:tcPr>
            <w:tcW w:w="5737" w:type="dxa"/>
          </w:tcPr>
          <w:p w:rsidR="00524438" w:rsidRDefault="007B18F1">
            <w:pPr>
              <w:pStyle w:val="TableParagraph"/>
              <w:spacing w:before="3" w:line="252" w:lineRule="exact"/>
              <w:ind w:left="2281" w:right="549" w:hanging="1708"/>
            </w:pPr>
            <w:r>
              <w:t>Гражданство Российской Федерации. Принципы гражданства</w:t>
            </w:r>
          </w:p>
        </w:tc>
        <w:tc>
          <w:tcPr>
            <w:tcW w:w="1134" w:type="dxa"/>
          </w:tcPr>
          <w:p w:rsidR="00524438" w:rsidRDefault="007B18F1">
            <w:pPr>
              <w:pStyle w:val="TableParagraph"/>
              <w:spacing w:line="253" w:lineRule="exact"/>
              <w:ind w:left="511"/>
            </w:pPr>
            <w:r>
              <w:t>1</w:t>
            </w:r>
          </w:p>
        </w:tc>
        <w:tc>
          <w:tcPr>
            <w:tcW w:w="1134" w:type="dxa"/>
          </w:tcPr>
          <w:p w:rsidR="00524438" w:rsidRDefault="00524438">
            <w:pPr>
              <w:pStyle w:val="TableParagraph"/>
            </w:pPr>
          </w:p>
        </w:tc>
        <w:tc>
          <w:tcPr>
            <w:tcW w:w="1275" w:type="dxa"/>
          </w:tcPr>
          <w:p w:rsidR="00524438" w:rsidRDefault="00524438">
            <w:pPr>
              <w:pStyle w:val="TableParagraph"/>
            </w:pPr>
          </w:p>
        </w:tc>
      </w:tr>
      <w:tr w:rsidR="00524438">
        <w:trPr>
          <w:trHeight w:val="551"/>
        </w:trPr>
        <w:tc>
          <w:tcPr>
            <w:tcW w:w="467" w:type="dxa"/>
          </w:tcPr>
          <w:p w:rsidR="00524438" w:rsidRDefault="00524438">
            <w:pPr>
              <w:pStyle w:val="TableParagraph"/>
            </w:pPr>
          </w:p>
        </w:tc>
        <w:tc>
          <w:tcPr>
            <w:tcW w:w="5737" w:type="dxa"/>
          </w:tcPr>
          <w:p w:rsidR="00524438" w:rsidRDefault="007B18F1">
            <w:pPr>
              <w:pStyle w:val="TableParagraph"/>
              <w:spacing w:before="2" w:line="276" w:lineRule="exact"/>
              <w:ind w:left="1175" w:right="307" w:hanging="83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3. Основные конституционные права и обязанности граждан в России</w:t>
            </w:r>
          </w:p>
        </w:tc>
        <w:tc>
          <w:tcPr>
            <w:tcW w:w="1134" w:type="dxa"/>
          </w:tcPr>
          <w:p w:rsidR="00524438" w:rsidRDefault="007B18F1">
            <w:pPr>
              <w:pStyle w:val="TableParagraph"/>
              <w:spacing w:line="252" w:lineRule="exact"/>
              <w:ind w:left="456"/>
            </w:pPr>
            <w:r>
              <w:t>11</w:t>
            </w:r>
          </w:p>
        </w:tc>
        <w:tc>
          <w:tcPr>
            <w:tcW w:w="1134" w:type="dxa"/>
          </w:tcPr>
          <w:p w:rsidR="00524438" w:rsidRDefault="00524438">
            <w:pPr>
              <w:pStyle w:val="TableParagraph"/>
            </w:pPr>
          </w:p>
        </w:tc>
        <w:tc>
          <w:tcPr>
            <w:tcW w:w="1275" w:type="dxa"/>
          </w:tcPr>
          <w:p w:rsidR="00524438" w:rsidRDefault="00524438">
            <w:pPr>
              <w:pStyle w:val="TableParagraph"/>
            </w:pPr>
          </w:p>
        </w:tc>
      </w:tr>
      <w:tr w:rsidR="00524438">
        <w:trPr>
          <w:trHeight w:val="249"/>
        </w:trPr>
        <w:tc>
          <w:tcPr>
            <w:tcW w:w="467" w:type="dxa"/>
          </w:tcPr>
          <w:p w:rsidR="00524438" w:rsidRDefault="00524438">
            <w:pPr>
              <w:pStyle w:val="TableParagraph"/>
              <w:rPr>
                <w:sz w:val="18"/>
              </w:rPr>
            </w:pPr>
          </w:p>
        </w:tc>
        <w:tc>
          <w:tcPr>
            <w:tcW w:w="5737" w:type="dxa"/>
          </w:tcPr>
          <w:p w:rsidR="00524438" w:rsidRDefault="007B18F1">
            <w:pPr>
              <w:pStyle w:val="TableParagraph"/>
              <w:spacing w:line="230" w:lineRule="exact"/>
              <w:ind w:left="1198"/>
              <w:rPr>
                <w:b/>
              </w:rPr>
            </w:pPr>
            <w:r>
              <w:rPr>
                <w:b/>
              </w:rPr>
              <w:t>Часть 1. Конституционное право</w:t>
            </w:r>
          </w:p>
        </w:tc>
        <w:tc>
          <w:tcPr>
            <w:tcW w:w="1134" w:type="dxa"/>
          </w:tcPr>
          <w:p w:rsidR="00524438" w:rsidRDefault="007B18F1">
            <w:pPr>
              <w:pStyle w:val="TableParagraph"/>
              <w:spacing w:line="230" w:lineRule="exact"/>
              <w:ind w:left="511"/>
            </w:pPr>
            <w:r>
              <w:t>2</w:t>
            </w:r>
          </w:p>
        </w:tc>
        <w:tc>
          <w:tcPr>
            <w:tcW w:w="1134" w:type="dxa"/>
          </w:tcPr>
          <w:p w:rsidR="00524438" w:rsidRDefault="00524438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524438" w:rsidRDefault="00524438">
            <w:pPr>
              <w:pStyle w:val="TableParagraph"/>
              <w:rPr>
                <w:sz w:val="18"/>
              </w:rPr>
            </w:pPr>
          </w:p>
        </w:tc>
      </w:tr>
      <w:tr w:rsidR="00524438">
        <w:trPr>
          <w:trHeight w:val="253"/>
        </w:trPr>
        <w:tc>
          <w:tcPr>
            <w:tcW w:w="467" w:type="dxa"/>
          </w:tcPr>
          <w:p w:rsidR="00524438" w:rsidRDefault="007B18F1">
            <w:pPr>
              <w:pStyle w:val="TableParagraph"/>
              <w:spacing w:line="233" w:lineRule="exact"/>
              <w:ind w:right="113"/>
              <w:jc w:val="right"/>
            </w:pPr>
            <w:r>
              <w:t>14</w:t>
            </w:r>
          </w:p>
        </w:tc>
        <w:tc>
          <w:tcPr>
            <w:tcW w:w="5737" w:type="dxa"/>
          </w:tcPr>
          <w:p w:rsidR="00524438" w:rsidRDefault="007B18F1">
            <w:pPr>
              <w:pStyle w:val="TableParagraph"/>
              <w:spacing w:line="233" w:lineRule="exact"/>
              <w:ind w:left="10"/>
              <w:jc w:val="center"/>
            </w:pPr>
            <w:r>
              <w:t>Конституция</w:t>
            </w:r>
          </w:p>
        </w:tc>
        <w:tc>
          <w:tcPr>
            <w:tcW w:w="1134" w:type="dxa"/>
          </w:tcPr>
          <w:p w:rsidR="00524438" w:rsidRDefault="007B18F1">
            <w:pPr>
              <w:pStyle w:val="TableParagraph"/>
              <w:spacing w:line="233" w:lineRule="exact"/>
              <w:ind w:left="511"/>
            </w:pPr>
            <w:r>
              <w:t>1</w:t>
            </w:r>
          </w:p>
        </w:tc>
        <w:tc>
          <w:tcPr>
            <w:tcW w:w="1134" w:type="dxa"/>
          </w:tcPr>
          <w:p w:rsidR="00524438" w:rsidRDefault="00524438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524438" w:rsidRDefault="00524438">
            <w:pPr>
              <w:pStyle w:val="TableParagraph"/>
              <w:rPr>
                <w:sz w:val="18"/>
              </w:rPr>
            </w:pPr>
          </w:p>
        </w:tc>
      </w:tr>
      <w:tr w:rsidR="00524438">
        <w:trPr>
          <w:trHeight w:val="252"/>
        </w:trPr>
        <w:tc>
          <w:tcPr>
            <w:tcW w:w="467" w:type="dxa"/>
          </w:tcPr>
          <w:p w:rsidR="00524438" w:rsidRDefault="007B18F1">
            <w:pPr>
              <w:pStyle w:val="TableParagraph"/>
              <w:spacing w:line="233" w:lineRule="exact"/>
              <w:ind w:right="113"/>
              <w:jc w:val="right"/>
            </w:pPr>
            <w:r>
              <w:t>15</w:t>
            </w:r>
          </w:p>
        </w:tc>
        <w:tc>
          <w:tcPr>
            <w:tcW w:w="5737" w:type="dxa"/>
          </w:tcPr>
          <w:p w:rsidR="00524438" w:rsidRDefault="007B18F1">
            <w:pPr>
              <w:pStyle w:val="TableParagraph"/>
              <w:spacing w:line="233" w:lineRule="exact"/>
              <w:ind w:left="621"/>
            </w:pPr>
            <w:r>
              <w:t>Законодательная и исполнительная власть в РФ</w:t>
            </w:r>
          </w:p>
        </w:tc>
        <w:tc>
          <w:tcPr>
            <w:tcW w:w="1134" w:type="dxa"/>
          </w:tcPr>
          <w:p w:rsidR="00524438" w:rsidRDefault="007B18F1">
            <w:pPr>
              <w:pStyle w:val="TableParagraph"/>
              <w:spacing w:line="233" w:lineRule="exact"/>
              <w:ind w:left="511"/>
            </w:pPr>
            <w:r>
              <w:t>1</w:t>
            </w:r>
          </w:p>
        </w:tc>
        <w:tc>
          <w:tcPr>
            <w:tcW w:w="1134" w:type="dxa"/>
          </w:tcPr>
          <w:p w:rsidR="00524438" w:rsidRDefault="00524438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524438" w:rsidRDefault="00524438">
            <w:pPr>
              <w:pStyle w:val="TableParagraph"/>
              <w:rPr>
                <w:sz w:val="18"/>
              </w:rPr>
            </w:pPr>
          </w:p>
        </w:tc>
      </w:tr>
      <w:tr w:rsidR="00524438">
        <w:trPr>
          <w:trHeight w:val="253"/>
        </w:trPr>
        <w:tc>
          <w:tcPr>
            <w:tcW w:w="467" w:type="dxa"/>
          </w:tcPr>
          <w:p w:rsidR="00524438" w:rsidRDefault="00524438">
            <w:pPr>
              <w:pStyle w:val="TableParagraph"/>
              <w:rPr>
                <w:sz w:val="18"/>
              </w:rPr>
            </w:pPr>
          </w:p>
        </w:tc>
        <w:tc>
          <w:tcPr>
            <w:tcW w:w="5737" w:type="dxa"/>
          </w:tcPr>
          <w:p w:rsidR="00524438" w:rsidRDefault="007B18F1">
            <w:pPr>
              <w:pStyle w:val="TableParagraph"/>
              <w:spacing w:line="233" w:lineRule="exact"/>
              <w:ind w:left="1608"/>
              <w:rPr>
                <w:b/>
              </w:rPr>
            </w:pPr>
            <w:r>
              <w:rPr>
                <w:b/>
              </w:rPr>
              <w:t>Часть 2. Права человека</w:t>
            </w:r>
          </w:p>
        </w:tc>
        <w:tc>
          <w:tcPr>
            <w:tcW w:w="1134" w:type="dxa"/>
          </w:tcPr>
          <w:p w:rsidR="00524438" w:rsidRDefault="007B18F1">
            <w:pPr>
              <w:pStyle w:val="TableParagraph"/>
              <w:spacing w:line="233" w:lineRule="exact"/>
              <w:ind w:left="511"/>
            </w:pPr>
            <w:r>
              <w:t>5</w:t>
            </w:r>
          </w:p>
        </w:tc>
        <w:tc>
          <w:tcPr>
            <w:tcW w:w="1134" w:type="dxa"/>
          </w:tcPr>
          <w:p w:rsidR="00524438" w:rsidRDefault="00524438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524438" w:rsidRDefault="00524438">
            <w:pPr>
              <w:pStyle w:val="TableParagraph"/>
              <w:rPr>
                <w:sz w:val="18"/>
              </w:rPr>
            </w:pPr>
          </w:p>
        </w:tc>
      </w:tr>
      <w:tr w:rsidR="00524438">
        <w:trPr>
          <w:trHeight w:val="505"/>
        </w:trPr>
        <w:tc>
          <w:tcPr>
            <w:tcW w:w="467" w:type="dxa"/>
          </w:tcPr>
          <w:p w:rsidR="00524438" w:rsidRDefault="007B18F1">
            <w:pPr>
              <w:pStyle w:val="TableParagraph"/>
              <w:spacing w:line="253" w:lineRule="exact"/>
              <w:ind w:right="113"/>
              <w:jc w:val="right"/>
            </w:pPr>
            <w:r>
              <w:t>16</w:t>
            </w:r>
          </w:p>
        </w:tc>
        <w:tc>
          <w:tcPr>
            <w:tcW w:w="5737" w:type="dxa"/>
          </w:tcPr>
          <w:p w:rsidR="00524438" w:rsidRDefault="007B18F1">
            <w:pPr>
              <w:pStyle w:val="TableParagraph"/>
              <w:spacing w:before="3" w:line="252" w:lineRule="exact"/>
              <w:ind w:left="2293" w:right="300" w:hanging="1973"/>
            </w:pPr>
            <w:r>
              <w:t>Права и обязанности человека и гражданина. Военная обязанность</w:t>
            </w:r>
          </w:p>
        </w:tc>
        <w:tc>
          <w:tcPr>
            <w:tcW w:w="1134" w:type="dxa"/>
          </w:tcPr>
          <w:p w:rsidR="00524438" w:rsidRDefault="007B18F1">
            <w:pPr>
              <w:pStyle w:val="TableParagraph"/>
              <w:spacing w:line="253" w:lineRule="exact"/>
              <w:ind w:left="511"/>
            </w:pPr>
            <w:r>
              <w:t>1</w:t>
            </w:r>
          </w:p>
        </w:tc>
        <w:tc>
          <w:tcPr>
            <w:tcW w:w="1134" w:type="dxa"/>
          </w:tcPr>
          <w:p w:rsidR="00524438" w:rsidRDefault="00524438">
            <w:pPr>
              <w:pStyle w:val="TableParagraph"/>
            </w:pPr>
          </w:p>
        </w:tc>
        <w:tc>
          <w:tcPr>
            <w:tcW w:w="1275" w:type="dxa"/>
          </w:tcPr>
          <w:p w:rsidR="00524438" w:rsidRDefault="00524438">
            <w:pPr>
              <w:pStyle w:val="TableParagraph"/>
            </w:pPr>
          </w:p>
        </w:tc>
      </w:tr>
      <w:tr w:rsidR="00524438">
        <w:trPr>
          <w:trHeight w:val="252"/>
        </w:trPr>
        <w:tc>
          <w:tcPr>
            <w:tcW w:w="467" w:type="dxa"/>
          </w:tcPr>
          <w:p w:rsidR="00524438" w:rsidRDefault="007B18F1">
            <w:pPr>
              <w:pStyle w:val="TableParagraph"/>
              <w:spacing w:line="232" w:lineRule="exact"/>
              <w:ind w:right="113"/>
              <w:jc w:val="right"/>
            </w:pPr>
            <w:r>
              <w:t>17</w:t>
            </w:r>
          </w:p>
        </w:tc>
        <w:tc>
          <w:tcPr>
            <w:tcW w:w="5737" w:type="dxa"/>
          </w:tcPr>
          <w:p w:rsidR="00524438" w:rsidRDefault="007B18F1">
            <w:pPr>
              <w:pStyle w:val="TableParagraph"/>
              <w:spacing w:line="232" w:lineRule="exact"/>
              <w:ind w:left="9"/>
              <w:jc w:val="center"/>
            </w:pPr>
            <w:r>
              <w:t>Международные договоры о правах человека</w:t>
            </w:r>
          </w:p>
        </w:tc>
        <w:tc>
          <w:tcPr>
            <w:tcW w:w="1134" w:type="dxa"/>
          </w:tcPr>
          <w:p w:rsidR="00524438" w:rsidRDefault="007B18F1">
            <w:pPr>
              <w:pStyle w:val="TableParagraph"/>
              <w:spacing w:line="232" w:lineRule="exact"/>
              <w:ind w:left="511"/>
            </w:pPr>
            <w:r>
              <w:t>1</w:t>
            </w:r>
          </w:p>
        </w:tc>
        <w:tc>
          <w:tcPr>
            <w:tcW w:w="1134" w:type="dxa"/>
          </w:tcPr>
          <w:p w:rsidR="00524438" w:rsidRDefault="00524438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524438" w:rsidRDefault="00524438">
            <w:pPr>
              <w:pStyle w:val="TableParagraph"/>
              <w:rPr>
                <w:sz w:val="18"/>
              </w:rPr>
            </w:pPr>
          </w:p>
        </w:tc>
      </w:tr>
      <w:tr w:rsidR="00524438">
        <w:trPr>
          <w:trHeight w:val="252"/>
        </w:trPr>
        <w:tc>
          <w:tcPr>
            <w:tcW w:w="467" w:type="dxa"/>
          </w:tcPr>
          <w:p w:rsidR="00524438" w:rsidRDefault="007B18F1">
            <w:pPr>
              <w:pStyle w:val="TableParagraph"/>
              <w:spacing w:line="233" w:lineRule="exact"/>
              <w:ind w:right="113"/>
              <w:jc w:val="right"/>
            </w:pPr>
            <w:r>
              <w:t>18</w:t>
            </w:r>
          </w:p>
        </w:tc>
        <w:tc>
          <w:tcPr>
            <w:tcW w:w="5737" w:type="dxa"/>
          </w:tcPr>
          <w:p w:rsidR="00524438" w:rsidRDefault="007B18F1">
            <w:pPr>
              <w:pStyle w:val="TableParagraph"/>
              <w:spacing w:line="233" w:lineRule="exact"/>
              <w:ind w:left="1195"/>
            </w:pPr>
            <w:r>
              <w:t>Гражданские и политические права</w:t>
            </w:r>
          </w:p>
        </w:tc>
        <w:tc>
          <w:tcPr>
            <w:tcW w:w="1134" w:type="dxa"/>
          </w:tcPr>
          <w:p w:rsidR="00524438" w:rsidRDefault="007B18F1">
            <w:pPr>
              <w:pStyle w:val="TableParagraph"/>
              <w:spacing w:line="233" w:lineRule="exact"/>
              <w:ind w:left="511"/>
            </w:pPr>
            <w:r>
              <w:t>1</w:t>
            </w:r>
          </w:p>
        </w:tc>
        <w:tc>
          <w:tcPr>
            <w:tcW w:w="1134" w:type="dxa"/>
          </w:tcPr>
          <w:p w:rsidR="00524438" w:rsidRDefault="00524438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524438" w:rsidRDefault="00524438">
            <w:pPr>
              <w:pStyle w:val="TableParagraph"/>
              <w:rPr>
                <w:sz w:val="18"/>
              </w:rPr>
            </w:pPr>
          </w:p>
        </w:tc>
      </w:tr>
      <w:tr w:rsidR="00524438">
        <w:trPr>
          <w:trHeight w:val="506"/>
        </w:trPr>
        <w:tc>
          <w:tcPr>
            <w:tcW w:w="467" w:type="dxa"/>
          </w:tcPr>
          <w:p w:rsidR="00524438" w:rsidRDefault="007B18F1">
            <w:pPr>
              <w:pStyle w:val="TableParagraph"/>
              <w:spacing w:line="253" w:lineRule="exact"/>
              <w:ind w:right="113"/>
              <w:jc w:val="right"/>
            </w:pPr>
            <w:r>
              <w:t>19</w:t>
            </w:r>
          </w:p>
        </w:tc>
        <w:tc>
          <w:tcPr>
            <w:tcW w:w="5737" w:type="dxa"/>
          </w:tcPr>
          <w:p w:rsidR="00524438" w:rsidRDefault="007B18F1">
            <w:pPr>
              <w:pStyle w:val="TableParagraph"/>
              <w:tabs>
                <w:tab w:val="left" w:pos="1815"/>
                <w:tab w:val="left" w:pos="3316"/>
              </w:tabs>
              <w:spacing w:line="253" w:lineRule="exact"/>
              <w:ind w:left="9"/>
              <w:jc w:val="center"/>
            </w:pPr>
            <w:r>
              <w:t>Экономические,</w:t>
            </w:r>
            <w:r>
              <w:tab/>
              <w:t>социальные</w:t>
            </w:r>
            <w:r>
              <w:tab/>
              <w:t>и культурные</w:t>
            </w:r>
            <w:r>
              <w:rPr>
                <w:spacing w:val="1"/>
              </w:rPr>
              <w:t xml:space="preserve"> </w:t>
            </w:r>
            <w:r>
              <w:t>права.</w:t>
            </w:r>
          </w:p>
          <w:p w:rsidR="00524438" w:rsidRDefault="007B18F1">
            <w:pPr>
              <w:pStyle w:val="TableParagraph"/>
              <w:spacing w:line="233" w:lineRule="exact"/>
              <w:ind w:left="10"/>
              <w:jc w:val="center"/>
            </w:pPr>
            <w:r>
              <w:t>Право на образование.</w:t>
            </w:r>
          </w:p>
        </w:tc>
        <w:tc>
          <w:tcPr>
            <w:tcW w:w="1134" w:type="dxa"/>
          </w:tcPr>
          <w:p w:rsidR="00524438" w:rsidRDefault="007B18F1">
            <w:pPr>
              <w:pStyle w:val="TableParagraph"/>
              <w:spacing w:line="253" w:lineRule="exact"/>
              <w:ind w:left="511"/>
            </w:pPr>
            <w:r>
              <w:t>1</w:t>
            </w:r>
          </w:p>
        </w:tc>
        <w:tc>
          <w:tcPr>
            <w:tcW w:w="1134" w:type="dxa"/>
          </w:tcPr>
          <w:p w:rsidR="00524438" w:rsidRDefault="00524438">
            <w:pPr>
              <w:pStyle w:val="TableParagraph"/>
            </w:pPr>
          </w:p>
        </w:tc>
        <w:tc>
          <w:tcPr>
            <w:tcW w:w="1275" w:type="dxa"/>
          </w:tcPr>
          <w:p w:rsidR="00524438" w:rsidRDefault="00524438">
            <w:pPr>
              <w:pStyle w:val="TableParagraph"/>
            </w:pPr>
          </w:p>
        </w:tc>
      </w:tr>
      <w:tr w:rsidR="00524438">
        <w:trPr>
          <w:trHeight w:val="252"/>
        </w:trPr>
        <w:tc>
          <w:tcPr>
            <w:tcW w:w="467" w:type="dxa"/>
          </w:tcPr>
          <w:p w:rsidR="00524438" w:rsidRDefault="007B18F1">
            <w:pPr>
              <w:pStyle w:val="TableParagraph"/>
              <w:spacing w:line="233" w:lineRule="exact"/>
              <w:ind w:right="113"/>
              <w:jc w:val="right"/>
            </w:pPr>
            <w:r>
              <w:t>20</w:t>
            </w:r>
          </w:p>
        </w:tc>
        <w:tc>
          <w:tcPr>
            <w:tcW w:w="5737" w:type="dxa"/>
          </w:tcPr>
          <w:p w:rsidR="00524438" w:rsidRDefault="007B18F1">
            <w:pPr>
              <w:pStyle w:val="TableParagraph"/>
              <w:spacing w:line="233" w:lineRule="exact"/>
              <w:ind w:left="6"/>
              <w:jc w:val="center"/>
            </w:pPr>
            <w:r>
              <w:t>Право на благоприятную окружающую среду</w:t>
            </w:r>
          </w:p>
        </w:tc>
        <w:tc>
          <w:tcPr>
            <w:tcW w:w="1134" w:type="dxa"/>
          </w:tcPr>
          <w:p w:rsidR="00524438" w:rsidRDefault="007B18F1">
            <w:pPr>
              <w:pStyle w:val="TableParagraph"/>
              <w:spacing w:line="233" w:lineRule="exact"/>
              <w:ind w:left="511"/>
            </w:pPr>
            <w:r>
              <w:t>1</w:t>
            </w:r>
          </w:p>
        </w:tc>
        <w:tc>
          <w:tcPr>
            <w:tcW w:w="1134" w:type="dxa"/>
          </w:tcPr>
          <w:p w:rsidR="00524438" w:rsidRDefault="00524438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524438" w:rsidRDefault="00524438">
            <w:pPr>
              <w:pStyle w:val="TableParagraph"/>
              <w:rPr>
                <w:sz w:val="18"/>
              </w:rPr>
            </w:pPr>
          </w:p>
        </w:tc>
      </w:tr>
      <w:tr w:rsidR="00524438">
        <w:trPr>
          <w:trHeight w:val="253"/>
        </w:trPr>
        <w:tc>
          <w:tcPr>
            <w:tcW w:w="467" w:type="dxa"/>
          </w:tcPr>
          <w:p w:rsidR="00524438" w:rsidRDefault="00524438">
            <w:pPr>
              <w:pStyle w:val="TableParagraph"/>
              <w:rPr>
                <w:sz w:val="18"/>
              </w:rPr>
            </w:pPr>
          </w:p>
        </w:tc>
        <w:tc>
          <w:tcPr>
            <w:tcW w:w="5737" w:type="dxa"/>
          </w:tcPr>
          <w:p w:rsidR="00524438" w:rsidRDefault="007B18F1">
            <w:pPr>
              <w:pStyle w:val="TableParagraph"/>
              <w:spacing w:line="233" w:lineRule="exact"/>
              <w:ind w:left="1331"/>
              <w:rPr>
                <w:b/>
              </w:rPr>
            </w:pPr>
            <w:r>
              <w:rPr>
                <w:b/>
              </w:rPr>
              <w:t>Часть 3. Избирательное право</w:t>
            </w:r>
          </w:p>
        </w:tc>
        <w:tc>
          <w:tcPr>
            <w:tcW w:w="1134" w:type="dxa"/>
          </w:tcPr>
          <w:p w:rsidR="00524438" w:rsidRDefault="007B18F1">
            <w:pPr>
              <w:pStyle w:val="TableParagraph"/>
              <w:spacing w:line="233" w:lineRule="exact"/>
              <w:ind w:left="511"/>
            </w:pPr>
            <w:r>
              <w:t>2</w:t>
            </w:r>
          </w:p>
        </w:tc>
        <w:tc>
          <w:tcPr>
            <w:tcW w:w="1134" w:type="dxa"/>
          </w:tcPr>
          <w:p w:rsidR="00524438" w:rsidRDefault="00524438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524438" w:rsidRDefault="00524438">
            <w:pPr>
              <w:pStyle w:val="TableParagraph"/>
              <w:rPr>
                <w:sz w:val="18"/>
              </w:rPr>
            </w:pPr>
          </w:p>
        </w:tc>
      </w:tr>
      <w:tr w:rsidR="00524438">
        <w:trPr>
          <w:trHeight w:val="505"/>
        </w:trPr>
        <w:tc>
          <w:tcPr>
            <w:tcW w:w="467" w:type="dxa"/>
          </w:tcPr>
          <w:p w:rsidR="00524438" w:rsidRDefault="007B18F1">
            <w:pPr>
              <w:pStyle w:val="TableParagraph"/>
              <w:spacing w:line="253" w:lineRule="exact"/>
              <w:ind w:right="113"/>
              <w:jc w:val="right"/>
            </w:pPr>
            <w:r>
              <w:t>21</w:t>
            </w:r>
          </w:p>
        </w:tc>
        <w:tc>
          <w:tcPr>
            <w:tcW w:w="5737" w:type="dxa"/>
          </w:tcPr>
          <w:p w:rsidR="00524438" w:rsidRDefault="007B18F1">
            <w:pPr>
              <w:pStyle w:val="TableParagraph"/>
              <w:spacing w:before="3" w:line="252" w:lineRule="exact"/>
              <w:ind w:left="139" w:right="126" w:firstLine="387"/>
            </w:pPr>
            <w:r>
              <w:t>Избирательное право. Право граждан Российской Федерации участвовать в управлении делами государства</w:t>
            </w:r>
          </w:p>
        </w:tc>
        <w:tc>
          <w:tcPr>
            <w:tcW w:w="1134" w:type="dxa"/>
          </w:tcPr>
          <w:p w:rsidR="00524438" w:rsidRDefault="007B18F1">
            <w:pPr>
              <w:pStyle w:val="TableParagraph"/>
              <w:spacing w:line="253" w:lineRule="exact"/>
              <w:ind w:left="511"/>
            </w:pPr>
            <w:r>
              <w:t>1</w:t>
            </w:r>
          </w:p>
        </w:tc>
        <w:tc>
          <w:tcPr>
            <w:tcW w:w="1134" w:type="dxa"/>
          </w:tcPr>
          <w:p w:rsidR="00524438" w:rsidRDefault="00524438">
            <w:pPr>
              <w:pStyle w:val="TableParagraph"/>
            </w:pPr>
          </w:p>
        </w:tc>
        <w:tc>
          <w:tcPr>
            <w:tcW w:w="1275" w:type="dxa"/>
          </w:tcPr>
          <w:p w:rsidR="00524438" w:rsidRDefault="00524438">
            <w:pPr>
              <w:pStyle w:val="TableParagraph"/>
            </w:pPr>
          </w:p>
        </w:tc>
      </w:tr>
      <w:tr w:rsidR="00524438">
        <w:trPr>
          <w:trHeight w:val="252"/>
        </w:trPr>
        <w:tc>
          <w:tcPr>
            <w:tcW w:w="467" w:type="dxa"/>
          </w:tcPr>
          <w:p w:rsidR="00524438" w:rsidRDefault="007B18F1">
            <w:pPr>
              <w:pStyle w:val="TableParagraph"/>
              <w:spacing w:line="232" w:lineRule="exact"/>
              <w:ind w:right="113"/>
              <w:jc w:val="right"/>
            </w:pPr>
            <w:r>
              <w:t>22</w:t>
            </w:r>
          </w:p>
        </w:tc>
        <w:tc>
          <w:tcPr>
            <w:tcW w:w="5737" w:type="dxa"/>
          </w:tcPr>
          <w:p w:rsidR="00524438" w:rsidRDefault="007B18F1">
            <w:pPr>
              <w:pStyle w:val="TableParagraph"/>
              <w:spacing w:line="232" w:lineRule="exact"/>
              <w:ind w:left="571"/>
            </w:pPr>
            <w:r>
              <w:t>Избирательная система. Избирательный процесс</w:t>
            </w:r>
          </w:p>
        </w:tc>
        <w:tc>
          <w:tcPr>
            <w:tcW w:w="1134" w:type="dxa"/>
          </w:tcPr>
          <w:p w:rsidR="00524438" w:rsidRDefault="007B18F1">
            <w:pPr>
              <w:pStyle w:val="TableParagraph"/>
              <w:spacing w:line="232" w:lineRule="exact"/>
              <w:ind w:left="511"/>
            </w:pPr>
            <w:r>
              <w:t>1</w:t>
            </w:r>
          </w:p>
        </w:tc>
        <w:tc>
          <w:tcPr>
            <w:tcW w:w="1134" w:type="dxa"/>
          </w:tcPr>
          <w:p w:rsidR="00524438" w:rsidRDefault="00524438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524438" w:rsidRDefault="00524438">
            <w:pPr>
              <w:pStyle w:val="TableParagraph"/>
              <w:rPr>
                <w:sz w:val="18"/>
              </w:rPr>
            </w:pPr>
          </w:p>
        </w:tc>
      </w:tr>
      <w:tr w:rsidR="00524438">
        <w:trPr>
          <w:trHeight w:val="253"/>
        </w:trPr>
        <w:tc>
          <w:tcPr>
            <w:tcW w:w="467" w:type="dxa"/>
          </w:tcPr>
          <w:p w:rsidR="00524438" w:rsidRDefault="00524438">
            <w:pPr>
              <w:pStyle w:val="TableParagraph"/>
              <w:rPr>
                <w:sz w:val="18"/>
              </w:rPr>
            </w:pPr>
          </w:p>
        </w:tc>
        <w:tc>
          <w:tcPr>
            <w:tcW w:w="5737" w:type="dxa"/>
          </w:tcPr>
          <w:p w:rsidR="00524438" w:rsidRDefault="007B18F1">
            <w:pPr>
              <w:pStyle w:val="TableParagraph"/>
              <w:spacing w:line="233" w:lineRule="exact"/>
              <w:ind w:left="1560"/>
              <w:rPr>
                <w:b/>
              </w:rPr>
            </w:pPr>
            <w:r>
              <w:rPr>
                <w:b/>
              </w:rPr>
              <w:t>Часть 4. Налоговое право</w:t>
            </w:r>
          </w:p>
        </w:tc>
        <w:tc>
          <w:tcPr>
            <w:tcW w:w="1134" w:type="dxa"/>
          </w:tcPr>
          <w:p w:rsidR="00524438" w:rsidRDefault="007B18F1">
            <w:pPr>
              <w:pStyle w:val="TableParagraph"/>
              <w:spacing w:line="233" w:lineRule="exact"/>
              <w:ind w:left="511"/>
            </w:pPr>
            <w:r>
              <w:t>2</w:t>
            </w:r>
          </w:p>
        </w:tc>
        <w:tc>
          <w:tcPr>
            <w:tcW w:w="1134" w:type="dxa"/>
          </w:tcPr>
          <w:p w:rsidR="00524438" w:rsidRDefault="00524438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524438" w:rsidRDefault="00524438">
            <w:pPr>
              <w:pStyle w:val="TableParagraph"/>
              <w:rPr>
                <w:sz w:val="18"/>
              </w:rPr>
            </w:pPr>
          </w:p>
        </w:tc>
      </w:tr>
      <w:tr w:rsidR="00524438">
        <w:trPr>
          <w:trHeight w:val="253"/>
        </w:trPr>
        <w:tc>
          <w:tcPr>
            <w:tcW w:w="467" w:type="dxa"/>
          </w:tcPr>
          <w:p w:rsidR="00524438" w:rsidRDefault="007B18F1">
            <w:pPr>
              <w:pStyle w:val="TableParagraph"/>
              <w:spacing w:line="233" w:lineRule="exact"/>
              <w:ind w:right="113"/>
              <w:jc w:val="right"/>
            </w:pPr>
            <w:r>
              <w:t>23</w:t>
            </w:r>
          </w:p>
        </w:tc>
        <w:tc>
          <w:tcPr>
            <w:tcW w:w="5737" w:type="dxa"/>
          </w:tcPr>
          <w:p w:rsidR="00524438" w:rsidRDefault="007B18F1">
            <w:pPr>
              <w:pStyle w:val="TableParagraph"/>
              <w:spacing w:line="233" w:lineRule="exact"/>
              <w:ind w:left="930"/>
            </w:pPr>
            <w:r>
              <w:t>Права и обязанности налогоплательщика</w:t>
            </w:r>
          </w:p>
        </w:tc>
        <w:tc>
          <w:tcPr>
            <w:tcW w:w="1134" w:type="dxa"/>
          </w:tcPr>
          <w:p w:rsidR="00524438" w:rsidRDefault="007B18F1">
            <w:pPr>
              <w:pStyle w:val="TableParagraph"/>
              <w:spacing w:line="233" w:lineRule="exact"/>
              <w:ind w:left="511"/>
            </w:pPr>
            <w:r>
              <w:t>1</w:t>
            </w:r>
          </w:p>
        </w:tc>
        <w:tc>
          <w:tcPr>
            <w:tcW w:w="1134" w:type="dxa"/>
          </w:tcPr>
          <w:p w:rsidR="00524438" w:rsidRDefault="00524438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524438" w:rsidRDefault="00524438">
            <w:pPr>
              <w:pStyle w:val="TableParagraph"/>
              <w:rPr>
                <w:sz w:val="18"/>
              </w:rPr>
            </w:pPr>
          </w:p>
        </w:tc>
      </w:tr>
      <w:tr w:rsidR="00524438">
        <w:trPr>
          <w:trHeight w:val="758"/>
        </w:trPr>
        <w:tc>
          <w:tcPr>
            <w:tcW w:w="467" w:type="dxa"/>
          </w:tcPr>
          <w:p w:rsidR="00524438" w:rsidRDefault="007B18F1">
            <w:pPr>
              <w:pStyle w:val="TableParagraph"/>
              <w:spacing w:line="253" w:lineRule="exact"/>
              <w:ind w:right="113"/>
              <w:jc w:val="right"/>
            </w:pPr>
            <w:r>
              <w:t>24</w:t>
            </w:r>
          </w:p>
        </w:tc>
        <w:tc>
          <w:tcPr>
            <w:tcW w:w="5737" w:type="dxa"/>
          </w:tcPr>
          <w:p w:rsidR="00524438" w:rsidRDefault="007B18F1">
            <w:pPr>
              <w:pStyle w:val="TableParagraph"/>
              <w:spacing w:before="2" w:line="254" w:lineRule="exact"/>
              <w:ind w:left="122" w:right="111"/>
              <w:jc w:val="center"/>
            </w:pPr>
            <w:r>
              <w:t>Повторительно-обобщающий урок на тему «Гражданство в Российской Федерации. Основные конституционные права и обязанности граждан в России»</w:t>
            </w:r>
          </w:p>
        </w:tc>
        <w:tc>
          <w:tcPr>
            <w:tcW w:w="1134" w:type="dxa"/>
          </w:tcPr>
          <w:p w:rsidR="00524438" w:rsidRDefault="007B18F1">
            <w:pPr>
              <w:pStyle w:val="TableParagraph"/>
              <w:spacing w:line="253" w:lineRule="exact"/>
              <w:ind w:left="511"/>
            </w:pPr>
            <w:r>
              <w:t>1</w:t>
            </w:r>
          </w:p>
        </w:tc>
        <w:tc>
          <w:tcPr>
            <w:tcW w:w="1134" w:type="dxa"/>
          </w:tcPr>
          <w:p w:rsidR="00524438" w:rsidRDefault="00524438">
            <w:pPr>
              <w:pStyle w:val="TableParagraph"/>
            </w:pPr>
          </w:p>
        </w:tc>
        <w:tc>
          <w:tcPr>
            <w:tcW w:w="1275" w:type="dxa"/>
          </w:tcPr>
          <w:p w:rsidR="00524438" w:rsidRDefault="00524438">
            <w:pPr>
              <w:pStyle w:val="TableParagraph"/>
            </w:pPr>
          </w:p>
        </w:tc>
      </w:tr>
      <w:tr w:rsidR="00524438">
        <w:trPr>
          <w:trHeight w:val="271"/>
        </w:trPr>
        <w:tc>
          <w:tcPr>
            <w:tcW w:w="467" w:type="dxa"/>
          </w:tcPr>
          <w:p w:rsidR="00524438" w:rsidRDefault="00524438">
            <w:pPr>
              <w:pStyle w:val="TableParagraph"/>
              <w:rPr>
                <w:sz w:val="20"/>
              </w:rPr>
            </w:pPr>
          </w:p>
        </w:tc>
        <w:tc>
          <w:tcPr>
            <w:tcW w:w="5737" w:type="dxa"/>
          </w:tcPr>
          <w:p w:rsidR="00524438" w:rsidRDefault="007B18F1">
            <w:pPr>
              <w:pStyle w:val="TableParagraph"/>
              <w:spacing w:line="251" w:lineRule="exact"/>
              <w:ind w:left="64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4. Гражданские правоотношения</w:t>
            </w:r>
          </w:p>
        </w:tc>
        <w:tc>
          <w:tcPr>
            <w:tcW w:w="1134" w:type="dxa"/>
          </w:tcPr>
          <w:p w:rsidR="00524438" w:rsidRDefault="007B18F1">
            <w:pPr>
              <w:pStyle w:val="TableParagraph"/>
              <w:spacing w:line="248" w:lineRule="exact"/>
              <w:ind w:left="456"/>
            </w:pPr>
            <w:r>
              <w:t>11</w:t>
            </w:r>
          </w:p>
        </w:tc>
        <w:tc>
          <w:tcPr>
            <w:tcW w:w="1134" w:type="dxa"/>
          </w:tcPr>
          <w:p w:rsidR="00524438" w:rsidRDefault="00524438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524438" w:rsidRDefault="00524438">
            <w:pPr>
              <w:pStyle w:val="TableParagraph"/>
              <w:rPr>
                <w:sz w:val="20"/>
              </w:rPr>
            </w:pPr>
          </w:p>
        </w:tc>
      </w:tr>
      <w:tr w:rsidR="00524438">
        <w:trPr>
          <w:trHeight w:val="252"/>
        </w:trPr>
        <w:tc>
          <w:tcPr>
            <w:tcW w:w="467" w:type="dxa"/>
          </w:tcPr>
          <w:p w:rsidR="00524438" w:rsidRDefault="007B18F1">
            <w:pPr>
              <w:pStyle w:val="TableParagraph"/>
              <w:spacing w:line="233" w:lineRule="exact"/>
              <w:ind w:right="113"/>
              <w:jc w:val="right"/>
            </w:pPr>
            <w:r>
              <w:t>25</w:t>
            </w:r>
          </w:p>
        </w:tc>
        <w:tc>
          <w:tcPr>
            <w:tcW w:w="5737" w:type="dxa"/>
          </w:tcPr>
          <w:p w:rsidR="00524438" w:rsidRDefault="007B18F1">
            <w:pPr>
              <w:pStyle w:val="TableParagraph"/>
              <w:spacing w:line="233" w:lineRule="exact"/>
              <w:ind w:left="1010"/>
            </w:pPr>
            <w:r>
              <w:t>Понятие гражданских правоотношений</w:t>
            </w:r>
          </w:p>
        </w:tc>
        <w:tc>
          <w:tcPr>
            <w:tcW w:w="1134" w:type="dxa"/>
          </w:tcPr>
          <w:p w:rsidR="00524438" w:rsidRDefault="007B18F1">
            <w:pPr>
              <w:pStyle w:val="TableParagraph"/>
              <w:spacing w:line="233" w:lineRule="exact"/>
              <w:ind w:left="511"/>
            </w:pPr>
            <w:r>
              <w:t>1</w:t>
            </w:r>
          </w:p>
        </w:tc>
        <w:tc>
          <w:tcPr>
            <w:tcW w:w="1134" w:type="dxa"/>
          </w:tcPr>
          <w:p w:rsidR="00524438" w:rsidRDefault="00524438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524438" w:rsidRDefault="00524438">
            <w:pPr>
              <w:pStyle w:val="TableParagraph"/>
              <w:rPr>
                <w:sz w:val="18"/>
              </w:rPr>
            </w:pPr>
          </w:p>
        </w:tc>
      </w:tr>
      <w:tr w:rsidR="00524438">
        <w:trPr>
          <w:trHeight w:val="252"/>
        </w:trPr>
        <w:tc>
          <w:tcPr>
            <w:tcW w:w="467" w:type="dxa"/>
          </w:tcPr>
          <w:p w:rsidR="00524438" w:rsidRDefault="007B18F1">
            <w:pPr>
              <w:pStyle w:val="TableParagraph"/>
              <w:spacing w:line="233" w:lineRule="exact"/>
              <w:ind w:right="113"/>
              <w:jc w:val="right"/>
            </w:pPr>
            <w:r>
              <w:t>26</w:t>
            </w:r>
          </w:p>
        </w:tc>
        <w:tc>
          <w:tcPr>
            <w:tcW w:w="5737" w:type="dxa"/>
          </w:tcPr>
          <w:p w:rsidR="00524438" w:rsidRDefault="007B18F1">
            <w:pPr>
              <w:pStyle w:val="TableParagraph"/>
              <w:spacing w:line="233" w:lineRule="exact"/>
              <w:ind w:left="1385"/>
            </w:pPr>
            <w:r>
              <w:t>Источники гражданского права</w:t>
            </w:r>
          </w:p>
        </w:tc>
        <w:tc>
          <w:tcPr>
            <w:tcW w:w="1134" w:type="dxa"/>
          </w:tcPr>
          <w:p w:rsidR="00524438" w:rsidRDefault="007B18F1">
            <w:pPr>
              <w:pStyle w:val="TableParagraph"/>
              <w:spacing w:line="233" w:lineRule="exact"/>
              <w:ind w:left="511"/>
            </w:pPr>
            <w:r>
              <w:t>1</w:t>
            </w:r>
          </w:p>
        </w:tc>
        <w:tc>
          <w:tcPr>
            <w:tcW w:w="1134" w:type="dxa"/>
          </w:tcPr>
          <w:p w:rsidR="00524438" w:rsidRDefault="00524438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524438" w:rsidRDefault="00524438">
            <w:pPr>
              <w:pStyle w:val="TableParagraph"/>
              <w:rPr>
                <w:sz w:val="18"/>
              </w:rPr>
            </w:pPr>
          </w:p>
        </w:tc>
      </w:tr>
      <w:tr w:rsidR="00524438">
        <w:trPr>
          <w:trHeight w:val="506"/>
        </w:trPr>
        <w:tc>
          <w:tcPr>
            <w:tcW w:w="467" w:type="dxa"/>
          </w:tcPr>
          <w:p w:rsidR="00524438" w:rsidRDefault="007B18F1">
            <w:pPr>
              <w:pStyle w:val="TableParagraph"/>
              <w:spacing w:line="253" w:lineRule="exact"/>
              <w:ind w:right="113"/>
              <w:jc w:val="right"/>
            </w:pPr>
            <w:r>
              <w:t>27</w:t>
            </w:r>
          </w:p>
        </w:tc>
        <w:tc>
          <w:tcPr>
            <w:tcW w:w="5737" w:type="dxa"/>
          </w:tcPr>
          <w:p w:rsidR="00524438" w:rsidRDefault="007B18F1">
            <w:pPr>
              <w:pStyle w:val="TableParagraph"/>
              <w:spacing w:before="1" w:line="254" w:lineRule="exact"/>
              <w:ind w:left="1438" w:right="349" w:hanging="1072"/>
            </w:pPr>
            <w:r>
              <w:t>Физические лица и юридические лица как участники гражданских правоотношений</w:t>
            </w:r>
          </w:p>
        </w:tc>
        <w:tc>
          <w:tcPr>
            <w:tcW w:w="1134" w:type="dxa"/>
          </w:tcPr>
          <w:p w:rsidR="00524438" w:rsidRDefault="007B18F1">
            <w:pPr>
              <w:pStyle w:val="TableParagraph"/>
              <w:spacing w:line="253" w:lineRule="exact"/>
              <w:ind w:left="511"/>
            </w:pPr>
            <w:r>
              <w:t>1</w:t>
            </w:r>
          </w:p>
        </w:tc>
        <w:tc>
          <w:tcPr>
            <w:tcW w:w="1134" w:type="dxa"/>
          </w:tcPr>
          <w:p w:rsidR="00524438" w:rsidRDefault="00524438">
            <w:pPr>
              <w:pStyle w:val="TableParagraph"/>
            </w:pPr>
          </w:p>
        </w:tc>
        <w:tc>
          <w:tcPr>
            <w:tcW w:w="1275" w:type="dxa"/>
          </w:tcPr>
          <w:p w:rsidR="00524438" w:rsidRDefault="00524438">
            <w:pPr>
              <w:pStyle w:val="TableParagraph"/>
            </w:pPr>
          </w:p>
        </w:tc>
      </w:tr>
      <w:tr w:rsidR="00524438">
        <w:trPr>
          <w:trHeight w:val="249"/>
        </w:trPr>
        <w:tc>
          <w:tcPr>
            <w:tcW w:w="467" w:type="dxa"/>
          </w:tcPr>
          <w:p w:rsidR="00524438" w:rsidRDefault="007B18F1">
            <w:pPr>
              <w:pStyle w:val="TableParagraph"/>
              <w:spacing w:line="230" w:lineRule="exact"/>
              <w:ind w:right="113"/>
              <w:jc w:val="right"/>
            </w:pPr>
            <w:r>
              <w:t>28</w:t>
            </w:r>
          </w:p>
        </w:tc>
        <w:tc>
          <w:tcPr>
            <w:tcW w:w="5737" w:type="dxa"/>
          </w:tcPr>
          <w:p w:rsidR="00524438" w:rsidRDefault="007B18F1">
            <w:pPr>
              <w:pStyle w:val="TableParagraph"/>
              <w:spacing w:line="230" w:lineRule="exact"/>
              <w:ind w:left="389"/>
            </w:pPr>
            <w:r>
              <w:t>Организационно-правовые формы юридических лиц</w:t>
            </w:r>
          </w:p>
        </w:tc>
        <w:tc>
          <w:tcPr>
            <w:tcW w:w="1134" w:type="dxa"/>
          </w:tcPr>
          <w:p w:rsidR="00524438" w:rsidRDefault="007B18F1">
            <w:pPr>
              <w:pStyle w:val="TableParagraph"/>
              <w:spacing w:line="230" w:lineRule="exact"/>
              <w:ind w:left="511"/>
            </w:pPr>
            <w:r>
              <w:t>1</w:t>
            </w:r>
          </w:p>
        </w:tc>
        <w:tc>
          <w:tcPr>
            <w:tcW w:w="1134" w:type="dxa"/>
          </w:tcPr>
          <w:p w:rsidR="00524438" w:rsidRDefault="00524438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524438" w:rsidRDefault="00524438">
            <w:pPr>
              <w:pStyle w:val="TableParagraph"/>
              <w:rPr>
                <w:sz w:val="18"/>
              </w:rPr>
            </w:pPr>
          </w:p>
        </w:tc>
      </w:tr>
      <w:tr w:rsidR="00524438">
        <w:trPr>
          <w:trHeight w:val="253"/>
        </w:trPr>
        <w:tc>
          <w:tcPr>
            <w:tcW w:w="467" w:type="dxa"/>
          </w:tcPr>
          <w:p w:rsidR="00524438" w:rsidRDefault="007B18F1">
            <w:pPr>
              <w:pStyle w:val="TableParagraph"/>
              <w:spacing w:line="233" w:lineRule="exact"/>
              <w:ind w:right="113"/>
              <w:jc w:val="right"/>
            </w:pPr>
            <w:r>
              <w:t>29</w:t>
            </w:r>
          </w:p>
        </w:tc>
        <w:tc>
          <w:tcPr>
            <w:tcW w:w="5737" w:type="dxa"/>
          </w:tcPr>
          <w:p w:rsidR="00524438" w:rsidRDefault="007B18F1">
            <w:pPr>
              <w:pStyle w:val="TableParagraph"/>
              <w:spacing w:line="233" w:lineRule="exact"/>
              <w:ind w:left="9"/>
              <w:jc w:val="center"/>
            </w:pPr>
            <w:r>
              <w:t>Наследование</w:t>
            </w:r>
          </w:p>
        </w:tc>
        <w:tc>
          <w:tcPr>
            <w:tcW w:w="1134" w:type="dxa"/>
          </w:tcPr>
          <w:p w:rsidR="00524438" w:rsidRDefault="007B18F1">
            <w:pPr>
              <w:pStyle w:val="TableParagraph"/>
              <w:spacing w:line="233" w:lineRule="exact"/>
              <w:ind w:left="511"/>
            </w:pPr>
            <w:r>
              <w:t>1</w:t>
            </w:r>
          </w:p>
        </w:tc>
        <w:tc>
          <w:tcPr>
            <w:tcW w:w="1134" w:type="dxa"/>
          </w:tcPr>
          <w:p w:rsidR="00524438" w:rsidRDefault="00524438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524438" w:rsidRDefault="00524438">
            <w:pPr>
              <w:pStyle w:val="TableParagraph"/>
              <w:rPr>
                <w:sz w:val="18"/>
              </w:rPr>
            </w:pPr>
          </w:p>
        </w:tc>
      </w:tr>
      <w:tr w:rsidR="00524438">
        <w:trPr>
          <w:trHeight w:val="252"/>
        </w:trPr>
        <w:tc>
          <w:tcPr>
            <w:tcW w:w="467" w:type="dxa"/>
          </w:tcPr>
          <w:p w:rsidR="00524438" w:rsidRDefault="007B18F1">
            <w:pPr>
              <w:pStyle w:val="TableParagraph"/>
              <w:spacing w:line="233" w:lineRule="exact"/>
              <w:ind w:right="113"/>
              <w:jc w:val="right"/>
            </w:pPr>
            <w:r>
              <w:t>30</w:t>
            </w:r>
          </w:p>
        </w:tc>
        <w:tc>
          <w:tcPr>
            <w:tcW w:w="5737" w:type="dxa"/>
          </w:tcPr>
          <w:p w:rsidR="00524438" w:rsidRDefault="007B18F1">
            <w:pPr>
              <w:pStyle w:val="TableParagraph"/>
              <w:spacing w:line="233" w:lineRule="exact"/>
              <w:ind w:left="9"/>
              <w:jc w:val="center"/>
            </w:pPr>
            <w:r>
              <w:t>Страхование</w:t>
            </w:r>
          </w:p>
        </w:tc>
        <w:tc>
          <w:tcPr>
            <w:tcW w:w="1134" w:type="dxa"/>
          </w:tcPr>
          <w:p w:rsidR="00524438" w:rsidRDefault="007B18F1">
            <w:pPr>
              <w:pStyle w:val="TableParagraph"/>
              <w:spacing w:line="233" w:lineRule="exact"/>
              <w:ind w:left="511"/>
            </w:pPr>
            <w:r>
              <w:t>1</w:t>
            </w:r>
          </w:p>
        </w:tc>
        <w:tc>
          <w:tcPr>
            <w:tcW w:w="1134" w:type="dxa"/>
          </w:tcPr>
          <w:p w:rsidR="00524438" w:rsidRDefault="00524438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524438" w:rsidRDefault="00524438">
            <w:pPr>
              <w:pStyle w:val="TableParagraph"/>
              <w:rPr>
                <w:sz w:val="18"/>
              </w:rPr>
            </w:pPr>
          </w:p>
        </w:tc>
      </w:tr>
    </w:tbl>
    <w:p w:rsidR="00524438" w:rsidRDefault="00524438">
      <w:pPr>
        <w:rPr>
          <w:sz w:val="18"/>
        </w:rPr>
        <w:sectPr w:rsidR="00524438">
          <w:pgSz w:w="11910" w:h="16840"/>
          <w:pgMar w:top="1040" w:right="44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"/>
        <w:gridCol w:w="5737"/>
        <w:gridCol w:w="1134"/>
        <w:gridCol w:w="1134"/>
        <w:gridCol w:w="1275"/>
      </w:tblGrid>
      <w:tr w:rsidR="00524438">
        <w:trPr>
          <w:trHeight w:val="506"/>
        </w:trPr>
        <w:tc>
          <w:tcPr>
            <w:tcW w:w="467" w:type="dxa"/>
          </w:tcPr>
          <w:p w:rsidR="00524438" w:rsidRDefault="007B18F1">
            <w:pPr>
              <w:pStyle w:val="TableParagraph"/>
              <w:spacing w:line="249" w:lineRule="exact"/>
              <w:ind w:left="122"/>
            </w:pPr>
            <w:r>
              <w:lastRenderedPageBreak/>
              <w:t>31</w:t>
            </w:r>
          </w:p>
        </w:tc>
        <w:tc>
          <w:tcPr>
            <w:tcW w:w="5737" w:type="dxa"/>
          </w:tcPr>
          <w:p w:rsidR="00524438" w:rsidRDefault="007B18F1">
            <w:pPr>
              <w:pStyle w:val="TableParagraph"/>
              <w:spacing w:line="249" w:lineRule="exact"/>
              <w:ind w:left="10"/>
              <w:jc w:val="center"/>
            </w:pPr>
            <w:r>
              <w:t>Имущественные и личные неимущественные права.</w:t>
            </w:r>
          </w:p>
          <w:p w:rsidR="00524438" w:rsidRDefault="007B18F1">
            <w:pPr>
              <w:pStyle w:val="TableParagraph"/>
              <w:spacing w:line="237" w:lineRule="exact"/>
              <w:ind w:left="8"/>
              <w:jc w:val="center"/>
            </w:pPr>
            <w:r>
              <w:t>Право собственности</w:t>
            </w:r>
          </w:p>
        </w:tc>
        <w:tc>
          <w:tcPr>
            <w:tcW w:w="1134" w:type="dxa"/>
          </w:tcPr>
          <w:p w:rsidR="00524438" w:rsidRDefault="007B18F1">
            <w:pPr>
              <w:pStyle w:val="TableParagraph"/>
              <w:spacing w:line="249" w:lineRule="exact"/>
              <w:ind w:left="511"/>
            </w:pPr>
            <w:r>
              <w:t>1</w:t>
            </w:r>
          </w:p>
        </w:tc>
        <w:tc>
          <w:tcPr>
            <w:tcW w:w="1134" w:type="dxa"/>
          </w:tcPr>
          <w:p w:rsidR="00524438" w:rsidRDefault="00524438">
            <w:pPr>
              <w:pStyle w:val="TableParagraph"/>
            </w:pPr>
          </w:p>
        </w:tc>
        <w:tc>
          <w:tcPr>
            <w:tcW w:w="1275" w:type="dxa"/>
          </w:tcPr>
          <w:p w:rsidR="00524438" w:rsidRDefault="00524438">
            <w:pPr>
              <w:pStyle w:val="TableParagraph"/>
            </w:pPr>
          </w:p>
        </w:tc>
      </w:tr>
      <w:tr w:rsidR="00524438">
        <w:trPr>
          <w:trHeight w:val="252"/>
        </w:trPr>
        <w:tc>
          <w:tcPr>
            <w:tcW w:w="467" w:type="dxa"/>
          </w:tcPr>
          <w:p w:rsidR="00524438" w:rsidRDefault="007B18F1">
            <w:pPr>
              <w:pStyle w:val="TableParagraph"/>
              <w:spacing w:line="233" w:lineRule="exact"/>
              <w:ind w:left="122"/>
            </w:pPr>
            <w:r>
              <w:t>32</w:t>
            </w:r>
          </w:p>
        </w:tc>
        <w:tc>
          <w:tcPr>
            <w:tcW w:w="5737" w:type="dxa"/>
          </w:tcPr>
          <w:p w:rsidR="00524438" w:rsidRDefault="007B18F1">
            <w:pPr>
              <w:pStyle w:val="TableParagraph"/>
              <w:spacing w:line="233" w:lineRule="exact"/>
              <w:ind w:left="9"/>
              <w:jc w:val="center"/>
            </w:pPr>
            <w:r>
              <w:t>Защита имущественных и неимущественных прав</w:t>
            </w:r>
          </w:p>
        </w:tc>
        <w:tc>
          <w:tcPr>
            <w:tcW w:w="1134" w:type="dxa"/>
          </w:tcPr>
          <w:p w:rsidR="00524438" w:rsidRDefault="007B18F1">
            <w:pPr>
              <w:pStyle w:val="TableParagraph"/>
              <w:spacing w:line="233" w:lineRule="exact"/>
              <w:ind w:left="511"/>
            </w:pPr>
            <w:r>
              <w:t>1</w:t>
            </w:r>
          </w:p>
        </w:tc>
        <w:tc>
          <w:tcPr>
            <w:tcW w:w="1134" w:type="dxa"/>
          </w:tcPr>
          <w:p w:rsidR="00524438" w:rsidRDefault="00524438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524438" w:rsidRDefault="00524438">
            <w:pPr>
              <w:pStyle w:val="TableParagraph"/>
              <w:rPr>
                <w:sz w:val="18"/>
              </w:rPr>
            </w:pPr>
          </w:p>
        </w:tc>
      </w:tr>
      <w:tr w:rsidR="00524438">
        <w:trPr>
          <w:trHeight w:val="252"/>
        </w:trPr>
        <w:tc>
          <w:tcPr>
            <w:tcW w:w="467" w:type="dxa"/>
          </w:tcPr>
          <w:p w:rsidR="00524438" w:rsidRDefault="007B18F1">
            <w:pPr>
              <w:pStyle w:val="TableParagraph"/>
              <w:spacing w:line="233" w:lineRule="exact"/>
              <w:ind w:left="122"/>
            </w:pPr>
            <w:r>
              <w:t>33</w:t>
            </w:r>
          </w:p>
        </w:tc>
        <w:tc>
          <w:tcPr>
            <w:tcW w:w="5737" w:type="dxa"/>
          </w:tcPr>
          <w:p w:rsidR="00524438" w:rsidRDefault="007B18F1">
            <w:pPr>
              <w:pStyle w:val="TableParagraph"/>
              <w:spacing w:line="233" w:lineRule="exact"/>
              <w:ind w:left="10"/>
              <w:jc w:val="center"/>
            </w:pPr>
            <w:r>
              <w:t>Споры. Гражданская правоспособность и дееспособность</w:t>
            </w:r>
          </w:p>
        </w:tc>
        <w:tc>
          <w:tcPr>
            <w:tcW w:w="1134" w:type="dxa"/>
          </w:tcPr>
          <w:p w:rsidR="00524438" w:rsidRDefault="007B18F1">
            <w:pPr>
              <w:pStyle w:val="TableParagraph"/>
              <w:spacing w:line="233" w:lineRule="exact"/>
              <w:ind w:left="511"/>
            </w:pPr>
            <w:r>
              <w:t>1</w:t>
            </w:r>
          </w:p>
        </w:tc>
        <w:tc>
          <w:tcPr>
            <w:tcW w:w="1134" w:type="dxa"/>
          </w:tcPr>
          <w:p w:rsidR="00524438" w:rsidRDefault="00524438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524438" w:rsidRDefault="00524438">
            <w:pPr>
              <w:pStyle w:val="TableParagraph"/>
              <w:rPr>
                <w:sz w:val="18"/>
              </w:rPr>
            </w:pPr>
          </w:p>
        </w:tc>
      </w:tr>
      <w:tr w:rsidR="00524438">
        <w:trPr>
          <w:trHeight w:val="506"/>
        </w:trPr>
        <w:tc>
          <w:tcPr>
            <w:tcW w:w="467" w:type="dxa"/>
          </w:tcPr>
          <w:p w:rsidR="00524438" w:rsidRDefault="007B18F1">
            <w:pPr>
              <w:pStyle w:val="TableParagraph"/>
              <w:spacing w:line="249" w:lineRule="exact"/>
              <w:ind w:left="122"/>
            </w:pPr>
            <w:r>
              <w:t>34</w:t>
            </w:r>
          </w:p>
        </w:tc>
        <w:tc>
          <w:tcPr>
            <w:tcW w:w="5737" w:type="dxa"/>
          </w:tcPr>
          <w:p w:rsidR="00524438" w:rsidRDefault="007B18F1">
            <w:pPr>
              <w:pStyle w:val="TableParagraph"/>
              <w:spacing w:line="249" w:lineRule="exact"/>
              <w:ind w:left="8"/>
              <w:jc w:val="center"/>
            </w:pPr>
            <w:r>
              <w:t>Повторительно-обобщающий урок на тему «Гражданские</w:t>
            </w:r>
          </w:p>
          <w:p w:rsidR="00524438" w:rsidRDefault="007B18F1">
            <w:pPr>
              <w:pStyle w:val="TableParagraph"/>
              <w:spacing w:line="237" w:lineRule="exact"/>
              <w:ind w:left="9"/>
              <w:jc w:val="center"/>
            </w:pPr>
            <w:r>
              <w:t>правоотношения»</w:t>
            </w:r>
          </w:p>
        </w:tc>
        <w:tc>
          <w:tcPr>
            <w:tcW w:w="1134" w:type="dxa"/>
          </w:tcPr>
          <w:p w:rsidR="00524438" w:rsidRDefault="007B18F1">
            <w:pPr>
              <w:pStyle w:val="TableParagraph"/>
              <w:spacing w:line="249" w:lineRule="exact"/>
              <w:ind w:left="511"/>
            </w:pPr>
            <w:r>
              <w:t>1</w:t>
            </w:r>
          </w:p>
        </w:tc>
        <w:tc>
          <w:tcPr>
            <w:tcW w:w="1134" w:type="dxa"/>
          </w:tcPr>
          <w:p w:rsidR="00524438" w:rsidRDefault="00524438">
            <w:pPr>
              <w:pStyle w:val="TableParagraph"/>
            </w:pPr>
          </w:p>
        </w:tc>
        <w:tc>
          <w:tcPr>
            <w:tcW w:w="1275" w:type="dxa"/>
          </w:tcPr>
          <w:p w:rsidR="00524438" w:rsidRDefault="00524438">
            <w:pPr>
              <w:pStyle w:val="TableParagraph"/>
            </w:pPr>
          </w:p>
        </w:tc>
      </w:tr>
      <w:tr w:rsidR="00524438">
        <w:trPr>
          <w:trHeight w:val="505"/>
        </w:trPr>
        <w:tc>
          <w:tcPr>
            <w:tcW w:w="467" w:type="dxa"/>
          </w:tcPr>
          <w:p w:rsidR="00524438" w:rsidRDefault="007B18F1">
            <w:pPr>
              <w:pStyle w:val="TableParagraph"/>
              <w:spacing w:line="249" w:lineRule="exact"/>
              <w:ind w:left="122"/>
            </w:pPr>
            <w:r>
              <w:t>35</w:t>
            </w:r>
          </w:p>
        </w:tc>
        <w:tc>
          <w:tcPr>
            <w:tcW w:w="5737" w:type="dxa"/>
          </w:tcPr>
          <w:p w:rsidR="00524438" w:rsidRDefault="007B18F1">
            <w:pPr>
              <w:pStyle w:val="TableParagraph"/>
              <w:spacing w:line="249" w:lineRule="exact"/>
              <w:ind w:left="9"/>
              <w:jc w:val="center"/>
            </w:pPr>
            <w:r>
              <w:t>Итоговое обобщение по курсу на тему «Право и</w:t>
            </w:r>
          </w:p>
          <w:p w:rsidR="00524438" w:rsidRDefault="007B18F1">
            <w:pPr>
              <w:pStyle w:val="TableParagraph"/>
              <w:spacing w:line="237" w:lineRule="exact"/>
              <w:ind w:left="9"/>
              <w:jc w:val="center"/>
            </w:pPr>
            <w:r>
              <w:t>государство». Промежуточная аттестация</w:t>
            </w:r>
          </w:p>
        </w:tc>
        <w:tc>
          <w:tcPr>
            <w:tcW w:w="1134" w:type="dxa"/>
          </w:tcPr>
          <w:p w:rsidR="00524438" w:rsidRDefault="007B18F1">
            <w:pPr>
              <w:pStyle w:val="TableParagraph"/>
              <w:spacing w:line="249" w:lineRule="exact"/>
              <w:ind w:left="511"/>
            </w:pPr>
            <w:r>
              <w:t>1</w:t>
            </w:r>
          </w:p>
        </w:tc>
        <w:tc>
          <w:tcPr>
            <w:tcW w:w="1134" w:type="dxa"/>
          </w:tcPr>
          <w:p w:rsidR="00524438" w:rsidRDefault="00524438">
            <w:pPr>
              <w:pStyle w:val="TableParagraph"/>
            </w:pPr>
          </w:p>
        </w:tc>
        <w:tc>
          <w:tcPr>
            <w:tcW w:w="1275" w:type="dxa"/>
          </w:tcPr>
          <w:p w:rsidR="00524438" w:rsidRDefault="00524438">
            <w:pPr>
              <w:pStyle w:val="TableParagraph"/>
            </w:pPr>
          </w:p>
        </w:tc>
      </w:tr>
      <w:tr w:rsidR="00524438">
        <w:trPr>
          <w:trHeight w:val="252"/>
        </w:trPr>
        <w:tc>
          <w:tcPr>
            <w:tcW w:w="6204" w:type="dxa"/>
            <w:gridSpan w:val="2"/>
          </w:tcPr>
          <w:p w:rsidR="00524438" w:rsidRDefault="007B18F1">
            <w:pPr>
              <w:pStyle w:val="TableParagraph"/>
              <w:spacing w:line="233" w:lineRule="exact"/>
              <w:ind w:left="2781" w:right="2772"/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134" w:type="dxa"/>
          </w:tcPr>
          <w:p w:rsidR="00524438" w:rsidRDefault="007B18F1">
            <w:pPr>
              <w:pStyle w:val="TableParagraph"/>
              <w:spacing w:line="233" w:lineRule="exact"/>
              <w:ind w:left="456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1134" w:type="dxa"/>
          </w:tcPr>
          <w:p w:rsidR="00524438" w:rsidRDefault="00524438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524438" w:rsidRDefault="00524438">
            <w:pPr>
              <w:pStyle w:val="TableParagraph"/>
              <w:rPr>
                <w:sz w:val="18"/>
              </w:rPr>
            </w:pPr>
          </w:p>
        </w:tc>
      </w:tr>
    </w:tbl>
    <w:p w:rsidR="00524438" w:rsidRDefault="00524438">
      <w:pPr>
        <w:pStyle w:val="a3"/>
        <w:spacing w:before="10"/>
        <w:ind w:left="0" w:right="0" w:firstLine="0"/>
        <w:jc w:val="left"/>
        <w:rPr>
          <w:b/>
          <w:sz w:val="19"/>
        </w:rPr>
      </w:pPr>
    </w:p>
    <w:p w:rsidR="00524438" w:rsidRDefault="007B18F1">
      <w:pPr>
        <w:spacing w:before="90"/>
        <w:ind w:left="1973" w:right="2445"/>
        <w:jc w:val="center"/>
        <w:rPr>
          <w:b/>
          <w:sz w:val="24"/>
        </w:rPr>
      </w:pPr>
      <w:r>
        <w:rPr>
          <w:b/>
          <w:sz w:val="24"/>
        </w:rPr>
        <w:t>Рекомендуемая литература</w:t>
      </w:r>
    </w:p>
    <w:p w:rsidR="00524438" w:rsidRDefault="00524438">
      <w:pPr>
        <w:pStyle w:val="a3"/>
        <w:spacing w:before="11"/>
        <w:ind w:left="0" w:right="0" w:firstLine="0"/>
        <w:jc w:val="left"/>
        <w:rPr>
          <w:b/>
          <w:sz w:val="20"/>
        </w:rPr>
      </w:pPr>
    </w:p>
    <w:p w:rsidR="00524438" w:rsidRDefault="007B18F1">
      <w:pPr>
        <w:pStyle w:val="a4"/>
        <w:numPr>
          <w:ilvl w:val="1"/>
          <w:numId w:val="1"/>
        </w:numPr>
        <w:tabs>
          <w:tab w:val="left" w:pos="1256"/>
        </w:tabs>
        <w:spacing w:line="276" w:lineRule="auto"/>
        <w:ind w:left="220" w:firstLine="709"/>
        <w:jc w:val="both"/>
        <w:rPr>
          <w:sz w:val="24"/>
        </w:rPr>
      </w:pPr>
      <w:r>
        <w:rPr>
          <w:sz w:val="24"/>
        </w:rPr>
        <w:t>Право. 10-11 классы: учеб. для общеобразоват. организаций. Базовый и углубленный уровни /А.Ф.Никитин, Т.И.Никитина. – М.: Дрофа, 2013 (базовый учебник)</w:t>
      </w:r>
    </w:p>
    <w:sectPr w:rsidR="00524438">
      <w:pgSz w:w="11910" w:h="16840"/>
      <w:pgMar w:top="1120" w:right="44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hybridMultilevel"/>
    <w:tmpl w:val="2D1D5AE8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C"/>
    <w:multiLevelType w:val="hybridMultilevel"/>
    <w:tmpl w:val="6763845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D"/>
    <w:multiLevelType w:val="hybridMultilevel"/>
    <w:tmpl w:val="75A2A8D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E"/>
    <w:multiLevelType w:val="hybridMultilevel"/>
    <w:tmpl w:val="08EDBDA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3E575EAA"/>
    <w:multiLevelType w:val="hybridMultilevel"/>
    <w:tmpl w:val="D96C8E08"/>
    <w:lvl w:ilvl="0" w:tplc="43464CD6">
      <w:numFmt w:val="bullet"/>
      <w:lvlText w:val="-"/>
      <w:lvlJc w:val="left"/>
      <w:pPr>
        <w:ind w:left="221" w:hanging="197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ru-RU" w:bidi="ru-RU"/>
      </w:rPr>
    </w:lvl>
    <w:lvl w:ilvl="1" w:tplc="26E8FE9C">
      <w:start w:val="1"/>
      <w:numFmt w:val="decimal"/>
      <w:lvlText w:val="%2."/>
      <w:lvlJc w:val="left"/>
      <w:pPr>
        <w:ind w:left="221" w:hanging="326"/>
        <w:jc w:val="left"/>
      </w:pPr>
      <w:rPr>
        <w:rFonts w:ascii="Times New Roman" w:eastAsia="Times New Roman" w:hAnsi="Times New Roman" w:cs="Times New Roman" w:hint="default"/>
        <w:spacing w:val="-11"/>
        <w:w w:val="100"/>
        <w:sz w:val="24"/>
        <w:szCs w:val="24"/>
        <w:lang w:val="ru-RU" w:eastAsia="ru-RU" w:bidi="ru-RU"/>
      </w:rPr>
    </w:lvl>
    <w:lvl w:ilvl="2" w:tplc="5F20A51A">
      <w:numFmt w:val="bullet"/>
      <w:lvlText w:val="•"/>
      <w:lvlJc w:val="left"/>
      <w:pPr>
        <w:ind w:left="2173" w:hanging="326"/>
      </w:pPr>
      <w:rPr>
        <w:rFonts w:hint="default"/>
        <w:lang w:val="ru-RU" w:eastAsia="ru-RU" w:bidi="ru-RU"/>
      </w:rPr>
    </w:lvl>
    <w:lvl w:ilvl="3" w:tplc="3EA47312">
      <w:numFmt w:val="bullet"/>
      <w:lvlText w:val="•"/>
      <w:lvlJc w:val="left"/>
      <w:pPr>
        <w:ind w:left="3149" w:hanging="326"/>
      </w:pPr>
      <w:rPr>
        <w:rFonts w:hint="default"/>
        <w:lang w:val="ru-RU" w:eastAsia="ru-RU" w:bidi="ru-RU"/>
      </w:rPr>
    </w:lvl>
    <w:lvl w:ilvl="4" w:tplc="F196B9E8">
      <w:numFmt w:val="bullet"/>
      <w:lvlText w:val="•"/>
      <w:lvlJc w:val="left"/>
      <w:pPr>
        <w:ind w:left="4126" w:hanging="326"/>
      </w:pPr>
      <w:rPr>
        <w:rFonts w:hint="default"/>
        <w:lang w:val="ru-RU" w:eastAsia="ru-RU" w:bidi="ru-RU"/>
      </w:rPr>
    </w:lvl>
    <w:lvl w:ilvl="5" w:tplc="A76EA032">
      <w:numFmt w:val="bullet"/>
      <w:lvlText w:val="•"/>
      <w:lvlJc w:val="left"/>
      <w:pPr>
        <w:ind w:left="5103" w:hanging="326"/>
      </w:pPr>
      <w:rPr>
        <w:rFonts w:hint="default"/>
        <w:lang w:val="ru-RU" w:eastAsia="ru-RU" w:bidi="ru-RU"/>
      </w:rPr>
    </w:lvl>
    <w:lvl w:ilvl="6" w:tplc="1DCECC68">
      <w:numFmt w:val="bullet"/>
      <w:lvlText w:val="•"/>
      <w:lvlJc w:val="left"/>
      <w:pPr>
        <w:ind w:left="6079" w:hanging="326"/>
      </w:pPr>
      <w:rPr>
        <w:rFonts w:hint="default"/>
        <w:lang w:val="ru-RU" w:eastAsia="ru-RU" w:bidi="ru-RU"/>
      </w:rPr>
    </w:lvl>
    <w:lvl w:ilvl="7" w:tplc="36689056">
      <w:numFmt w:val="bullet"/>
      <w:lvlText w:val="•"/>
      <w:lvlJc w:val="left"/>
      <w:pPr>
        <w:ind w:left="7056" w:hanging="326"/>
      </w:pPr>
      <w:rPr>
        <w:rFonts w:hint="default"/>
        <w:lang w:val="ru-RU" w:eastAsia="ru-RU" w:bidi="ru-RU"/>
      </w:rPr>
    </w:lvl>
    <w:lvl w:ilvl="8" w:tplc="A4528BBA">
      <w:numFmt w:val="bullet"/>
      <w:lvlText w:val="•"/>
      <w:lvlJc w:val="left"/>
      <w:pPr>
        <w:ind w:left="8032" w:hanging="326"/>
      </w:pPr>
      <w:rPr>
        <w:rFonts w:hint="default"/>
        <w:lang w:val="ru-RU" w:eastAsia="ru-RU" w:bidi="ru-RU"/>
      </w:rPr>
    </w:lvl>
  </w:abstractNum>
  <w:abstractNum w:abstractNumId="5">
    <w:nsid w:val="759E6FBE"/>
    <w:multiLevelType w:val="hybridMultilevel"/>
    <w:tmpl w:val="36A0F136"/>
    <w:lvl w:ilvl="0" w:tplc="2E66464A">
      <w:numFmt w:val="bullet"/>
      <w:lvlText w:val="-"/>
      <w:lvlJc w:val="left"/>
      <w:pPr>
        <w:ind w:left="221" w:hanging="214"/>
      </w:pPr>
      <w:rPr>
        <w:rFonts w:ascii="Times New Roman" w:eastAsia="Times New Roman" w:hAnsi="Times New Roman" w:cs="Times New Roman" w:hint="default"/>
        <w:b/>
        <w:bCs/>
        <w:i/>
        <w:spacing w:val="-1"/>
        <w:w w:val="100"/>
        <w:sz w:val="24"/>
        <w:szCs w:val="24"/>
        <w:lang w:val="ru-RU" w:eastAsia="ru-RU" w:bidi="ru-RU"/>
      </w:rPr>
    </w:lvl>
    <w:lvl w:ilvl="1" w:tplc="185CD68E">
      <w:numFmt w:val="bullet"/>
      <w:lvlText w:val="•"/>
      <w:lvlJc w:val="left"/>
      <w:pPr>
        <w:ind w:left="1196" w:hanging="214"/>
      </w:pPr>
      <w:rPr>
        <w:rFonts w:hint="default"/>
        <w:lang w:val="ru-RU" w:eastAsia="ru-RU" w:bidi="ru-RU"/>
      </w:rPr>
    </w:lvl>
    <w:lvl w:ilvl="2" w:tplc="AA701E3C">
      <w:numFmt w:val="bullet"/>
      <w:lvlText w:val="•"/>
      <w:lvlJc w:val="left"/>
      <w:pPr>
        <w:ind w:left="2173" w:hanging="214"/>
      </w:pPr>
      <w:rPr>
        <w:rFonts w:hint="default"/>
        <w:lang w:val="ru-RU" w:eastAsia="ru-RU" w:bidi="ru-RU"/>
      </w:rPr>
    </w:lvl>
    <w:lvl w:ilvl="3" w:tplc="276A5154">
      <w:numFmt w:val="bullet"/>
      <w:lvlText w:val="•"/>
      <w:lvlJc w:val="left"/>
      <w:pPr>
        <w:ind w:left="3149" w:hanging="214"/>
      </w:pPr>
      <w:rPr>
        <w:rFonts w:hint="default"/>
        <w:lang w:val="ru-RU" w:eastAsia="ru-RU" w:bidi="ru-RU"/>
      </w:rPr>
    </w:lvl>
    <w:lvl w:ilvl="4" w:tplc="5CB2ACCE">
      <w:numFmt w:val="bullet"/>
      <w:lvlText w:val="•"/>
      <w:lvlJc w:val="left"/>
      <w:pPr>
        <w:ind w:left="4126" w:hanging="214"/>
      </w:pPr>
      <w:rPr>
        <w:rFonts w:hint="default"/>
        <w:lang w:val="ru-RU" w:eastAsia="ru-RU" w:bidi="ru-RU"/>
      </w:rPr>
    </w:lvl>
    <w:lvl w:ilvl="5" w:tplc="0FC69E36">
      <w:numFmt w:val="bullet"/>
      <w:lvlText w:val="•"/>
      <w:lvlJc w:val="left"/>
      <w:pPr>
        <w:ind w:left="5103" w:hanging="214"/>
      </w:pPr>
      <w:rPr>
        <w:rFonts w:hint="default"/>
        <w:lang w:val="ru-RU" w:eastAsia="ru-RU" w:bidi="ru-RU"/>
      </w:rPr>
    </w:lvl>
    <w:lvl w:ilvl="6" w:tplc="04DCACB6">
      <w:numFmt w:val="bullet"/>
      <w:lvlText w:val="•"/>
      <w:lvlJc w:val="left"/>
      <w:pPr>
        <w:ind w:left="6079" w:hanging="214"/>
      </w:pPr>
      <w:rPr>
        <w:rFonts w:hint="default"/>
        <w:lang w:val="ru-RU" w:eastAsia="ru-RU" w:bidi="ru-RU"/>
      </w:rPr>
    </w:lvl>
    <w:lvl w:ilvl="7" w:tplc="6FE41486">
      <w:numFmt w:val="bullet"/>
      <w:lvlText w:val="•"/>
      <w:lvlJc w:val="left"/>
      <w:pPr>
        <w:ind w:left="7056" w:hanging="214"/>
      </w:pPr>
      <w:rPr>
        <w:rFonts w:hint="default"/>
        <w:lang w:val="ru-RU" w:eastAsia="ru-RU" w:bidi="ru-RU"/>
      </w:rPr>
    </w:lvl>
    <w:lvl w:ilvl="8" w:tplc="D0A29710">
      <w:numFmt w:val="bullet"/>
      <w:lvlText w:val="•"/>
      <w:lvlJc w:val="left"/>
      <w:pPr>
        <w:ind w:left="8032" w:hanging="214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524438"/>
    <w:rsid w:val="000462D6"/>
    <w:rsid w:val="00524438"/>
    <w:rsid w:val="007B18F1"/>
    <w:rsid w:val="00831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93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0" w:right="693" w:firstLine="70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20" w:right="69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B18F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18F1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3561</Words>
  <Characters>20303</Characters>
  <Application>Microsoft Office Word</Application>
  <DocSecurity>0</DocSecurity>
  <Lines>169</Lines>
  <Paragraphs>47</Paragraphs>
  <ScaleCrop>false</ScaleCrop>
  <Company/>
  <LinksUpToDate>false</LinksUpToDate>
  <CharactersWithSpaces>23817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6</cp:revision>
  <cp:lastPrinted>2020-10-12T05:39:00Z</cp:lastPrinted>
  <dcterms:created xsi:type="dcterms:W3CDTF">2020-10-12T06:15:00Z</dcterms:created>
  <dcterms:modified xsi:type="dcterms:W3CDTF">2020-10-29T10:31:00Z</dcterms:modified>
</cp:coreProperties>
</file>